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77B01" w14:textId="4A0F1A34" w:rsidR="00326584" w:rsidRDefault="00873ADE" w:rsidP="00FE383F">
      <w:pPr>
        <w:pStyle w:val="1"/>
        <w:jc w:val="center"/>
        <w:rPr>
          <w:rFonts w:asciiTheme="minorHAnsi" w:hAnsiTheme="minorHAnsi"/>
          <w:b/>
          <w:sz w:val="52"/>
          <w:szCs w:val="52"/>
        </w:rPr>
      </w:pPr>
      <w:r w:rsidRPr="00416ABD">
        <w:rPr>
          <w:rFonts w:ascii="Baskerville Old Face" w:hAnsi="Baskerville Old Face"/>
          <w:b/>
          <w:sz w:val="52"/>
          <w:szCs w:val="52"/>
        </w:rPr>
        <w:t>«</w:t>
      </w:r>
      <w:r w:rsidRPr="00416ABD">
        <w:rPr>
          <w:rFonts w:ascii="Cambria" w:hAnsi="Cambria" w:cs="Cambria"/>
          <w:b/>
          <w:sz w:val="52"/>
          <w:szCs w:val="52"/>
        </w:rPr>
        <w:t>ПО</w:t>
      </w:r>
      <w:r w:rsidR="003F1169">
        <w:rPr>
          <w:rFonts w:ascii="Cambria" w:hAnsi="Cambria" w:cs="Cambria"/>
          <w:b/>
          <w:sz w:val="52"/>
          <w:szCs w:val="52"/>
        </w:rPr>
        <w:t>ЧТА</w:t>
      </w:r>
      <w:r w:rsidRPr="00416ABD">
        <w:rPr>
          <w:rFonts w:ascii="Baskerville Old Face" w:hAnsi="Baskerville Old Face"/>
          <w:b/>
          <w:sz w:val="52"/>
          <w:szCs w:val="52"/>
        </w:rPr>
        <w:t xml:space="preserve"> </w:t>
      </w:r>
      <w:r w:rsidRPr="00416ABD">
        <w:rPr>
          <w:rFonts w:ascii="Cambria" w:hAnsi="Cambria" w:cs="Cambria"/>
          <w:b/>
          <w:sz w:val="52"/>
          <w:szCs w:val="52"/>
        </w:rPr>
        <w:t>ДОВЕРИЯ</w:t>
      </w:r>
      <w:r w:rsidRPr="00416ABD">
        <w:rPr>
          <w:rFonts w:ascii="Baskerville Old Face" w:hAnsi="Baskerville Old Face"/>
          <w:b/>
          <w:sz w:val="52"/>
          <w:szCs w:val="52"/>
        </w:rPr>
        <w:t>»</w:t>
      </w:r>
    </w:p>
    <w:p w14:paraId="5240CCBD" w14:textId="0D38F7E8" w:rsidR="00FE383F" w:rsidRPr="00FE383F" w:rsidRDefault="00FE383F" w:rsidP="00FE383F">
      <w:pPr>
        <w:rPr>
          <w:rFonts w:ascii="Baskerville Old Face" w:hAnsi="Baskerville Old Face"/>
          <w:color w:val="C00000"/>
          <w:sz w:val="36"/>
          <w:szCs w:val="36"/>
        </w:rPr>
      </w:pPr>
      <w:r w:rsidRPr="00FE383F">
        <w:rPr>
          <w:rFonts w:ascii="Cambria" w:hAnsi="Cambria" w:cs="Cambria"/>
          <w:color w:val="C00000"/>
          <w:sz w:val="36"/>
          <w:szCs w:val="36"/>
        </w:rPr>
        <w:t>Для</w:t>
      </w:r>
      <w:r w:rsidRPr="00FE383F">
        <w:rPr>
          <w:rFonts w:ascii="Baskerville Old Face" w:hAnsi="Baskerville Old Face"/>
          <w:color w:val="C00000"/>
          <w:sz w:val="36"/>
          <w:szCs w:val="36"/>
        </w:rPr>
        <w:t xml:space="preserve"> </w:t>
      </w:r>
      <w:r w:rsidRPr="00FE383F">
        <w:rPr>
          <w:rFonts w:ascii="Cambria" w:hAnsi="Cambria" w:cs="Cambria"/>
          <w:color w:val="C00000"/>
          <w:sz w:val="36"/>
          <w:szCs w:val="36"/>
        </w:rPr>
        <w:t>сообщения</w:t>
      </w:r>
      <w:r w:rsidRPr="00FE383F">
        <w:rPr>
          <w:rFonts w:ascii="Baskerville Old Face" w:hAnsi="Baskerville Old Face"/>
          <w:color w:val="C00000"/>
          <w:sz w:val="36"/>
          <w:szCs w:val="36"/>
        </w:rPr>
        <w:t xml:space="preserve"> </w:t>
      </w:r>
      <w:r w:rsidRPr="00FE383F">
        <w:rPr>
          <w:rFonts w:ascii="Cambria" w:hAnsi="Cambria" w:cs="Cambria"/>
          <w:color w:val="C00000"/>
          <w:sz w:val="36"/>
          <w:szCs w:val="36"/>
        </w:rPr>
        <w:t>о</w:t>
      </w:r>
      <w:r w:rsidRPr="00FE383F">
        <w:rPr>
          <w:rFonts w:ascii="Baskerville Old Face" w:hAnsi="Baskerville Old Face"/>
          <w:color w:val="C00000"/>
          <w:sz w:val="36"/>
          <w:szCs w:val="36"/>
        </w:rPr>
        <w:t xml:space="preserve"> </w:t>
      </w:r>
      <w:r w:rsidRPr="00FE383F">
        <w:rPr>
          <w:rFonts w:ascii="Cambria" w:hAnsi="Cambria" w:cs="Cambria"/>
          <w:color w:val="C00000"/>
          <w:sz w:val="36"/>
          <w:szCs w:val="36"/>
        </w:rPr>
        <w:t>межличностных</w:t>
      </w:r>
      <w:r w:rsidRPr="00FE383F">
        <w:rPr>
          <w:rFonts w:ascii="Baskerville Old Face" w:hAnsi="Baskerville Old Face"/>
          <w:color w:val="C00000"/>
          <w:sz w:val="36"/>
          <w:szCs w:val="36"/>
        </w:rPr>
        <w:t xml:space="preserve"> </w:t>
      </w:r>
      <w:r w:rsidRPr="00FE383F">
        <w:rPr>
          <w:rFonts w:ascii="Cambria" w:hAnsi="Cambria" w:cs="Cambria"/>
          <w:color w:val="C00000"/>
          <w:sz w:val="36"/>
          <w:szCs w:val="36"/>
        </w:rPr>
        <w:t>конфликтах</w:t>
      </w:r>
    </w:p>
    <w:p w14:paraId="65C4D09F" w14:textId="3BE2CA8A" w:rsidR="00873ADE" w:rsidRPr="00FE383F" w:rsidRDefault="00BA4C3D" w:rsidP="00BA4C3D">
      <w:pPr>
        <w:pStyle w:val="a3"/>
        <w:numPr>
          <w:ilvl w:val="0"/>
          <w:numId w:val="2"/>
        </w:numPr>
        <w:ind w:left="426"/>
        <w:rPr>
          <w:rFonts w:ascii="Baskerville Old Face" w:hAnsi="Baskerville Old Face"/>
          <w:b/>
          <w:color w:val="002060"/>
          <w:sz w:val="36"/>
          <w:szCs w:val="36"/>
        </w:rPr>
      </w:pPr>
      <w:r w:rsidRPr="00416ABD">
        <w:rPr>
          <w:rFonts w:ascii="Baskerville Old Face" w:hAnsi="Baskerville Old Face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4FF2B619" wp14:editId="78E50CA9">
            <wp:simplePos x="0" y="0"/>
            <wp:positionH relativeFrom="page">
              <wp:posOffset>5379720</wp:posOffset>
            </wp:positionH>
            <wp:positionV relativeFrom="paragraph">
              <wp:posOffset>215900</wp:posOffset>
            </wp:positionV>
            <wp:extent cx="1906270" cy="19062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iwZncfnvo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651" w:rsidRPr="00FE383F">
        <w:rPr>
          <w:rFonts w:ascii="Cambria" w:hAnsi="Cambria" w:cs="Cambria"/>
          <w:b/>
          <w:color w:val="002060"/>
          <w:sz w:val="36"/>
          <w:szCs w:val="36"/>
        </w:rPr>
        <w:t>Появилась</w:t>
      </w:r>
      <w:r w:rsidR="00FC3651"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="00FC3651" w:rsidRPr="00FE383F">
        <w:rPr>
          <w:rFonts w:ascii="Cambria" w:hAnsi="Cambria" w:cs="Cambria"/>
          <w:b/>
          <w:color w:val="002060"/>
          <w:sz w:val="36"/>
          <w:szCs w:val="36"/>
        </w:rPr>
        <w:t>напряженность</w:t>
      </w:r>
      <w:r w:rsidR="00FC3651"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="00FC3651" w:rsidRPr="00FE383F">
        <w:rPr>
          <w:rFonts w:ascii="Cambria" w:hAnsi="Cambria" w:cs="Cambria"/>
          <w:b/>
          <w:color w:val="002060"/>
          <w:sz w:val="36"/>
          <w:szCs w:val="36"/>
        </w:rPr>
        <w:t>в</w:t>
      </w:r>
      <w:r w:rsidR="00FC3651"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="00FC3651" w:rsidRPr="00FE383F">
        <w:rPr>
          <w:rFonts w:ascii="Cambria" w:hAnsi="Cambria" w:cs="Cambria"/>
          <w:b/>
          <w:color w:val="002060"/>
          <w:sz w:val="36"/>
          <w:szCs w:val="36"/>
        </w:rPr>
        <w:t>отношениях</w:t>
      </w:r>
      <w:r w:rsidR="00FC3651"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="00FC3651" w:rsidRPr="00FE383F">
        <w:rPr>
          <w:rFonts w:ascii="Cambria" w:hAnsi="Cambria" w:cs="Cambria"/>
          <w:b/>
          <w:color w:val="002060"/>
          <w:sz w:val="36"/>
          <w:szCs w:val="36"/>
        </w:rPr>
        <w:t>с</w:t>
      </w:r>
      <w:r w:rsidR="00FC3651"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="00FC3651" w:rsidRPr="00FE383F">
        <w:rPr>
          <w:rFonts w:ascii="Cambria" w:hAnsi="Cambria" w:cs="Cambria"/>
          <w:b/>
          <w:color w:val="002060"/>
          <w:sz w:val="36"/>
          <w:szCs w:val="36"/>
        </w:rPr>
        <w:t>кем</w:t>
      </w:r>
      <w:r w:rsidR="00FC3651" w:rsidRPr="00FE383F">
        <w:rPr>
          <w:rFonts w:ascii="Baskerville Old Face" w:hAnsi="Baskerville Old Face"/>
          <w:b/>
          <w:color w:val="002060"/>
          <w:sz w:val="36"/>
          <w:szCs w:val="36"/>
        </w:rPr>
        <w:t>-</w:t>
      </w:r>
      <w:r w:rsidR="00FC3651" w:rsidRPr="00FE383F">
        <w:rPr>
          <w:rFonts w:ascii="Cambria" w:hAnsi="Cambria" w:cs="Cambria"/>
          <w:b/>
          <w:color w:val="002060"/>
          <w:sz w:val="36"/>
          <w:szCs w:val="36"/>
        </w:rPr>
        <w:t>либо</w:t>
      </w:r>
      <w:r w:rsidR="00FE383F">
        <w:rPr>
          <w:rFonts w:ascii="Cambria" w:hAnsi="Cambria" w:cs="Cambria"/>
          <w:b/>
          <w:color w:val="002060"/>
          <w:sz w:val="36"/>
          <w:szCs w:val="36"/>
        </w:rPr>
        <w:t>?</w:t>
      </w:r>
    </w:p>
    <w:p w14:paraId="269EF13D" w14:textId="5861D2DA" w:rsidR="00873ADE" w:rsidRPr="00FE383F" w:rsidRDefault="00FC3651" w:rsidP="00BA4C3D">
      <w:pPr>
        <w:pStyle w:val="a3"/>
        <w:numPr>
          <w:ilvl w:val="0"/>
          <w:numId w:val="2"/>
        </w:numPr>
        <w:ind w:left="426"/>
        <w:rPr>
          <w:rFonts w:ascii="Baskerville Old Face" w:hAnsi="Baskerville Old Face"/>
          <w:b/>
          <w:color w:val="002060"/>
          <w:sz w:val="36"/>
          <w:szCs w:val="36"/>
        </w:rPr>
      </w:pPr>
      <w:r w:rsidRPr="00FE383F">
        <w:rPr>
          <w:rFonts w:ascii="Cambria" w:hAnsi="Cambria" w:cs="Cambria"/>
          <w:b/>
          <w:color w:val="002060"/>
          <w:sz w:val="36"/>
          <w:szCs w:val="36"/>
        </w:rPr>
        <w:t>У</w:t>
      </w:r>
      <w:r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FE383F">
        <w:rPr>
          <w:rFonts w:ascii="Cambria" w:hAnsi="Cambria" w:cs="Cambria"/>
          <w:b/>
          <w:color w:val="002060"/>
          <w:sz w:val="36"/>
          <w:szCs w:val="36"/>
        </w:rPr>
        <w:t>вас</w:t>
      </w:r>
      <w:r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FE383F">
        <w:rPr>
          <w:rFonts w:ascii="Cambria" w:hAnsi="Cambria" w:cs="Cambria"/>
          <w:b/>
          <w:color w:val="002060"/>
          <w:sz w:val="36"/>
          <w:szCs w:val="36"/>
        </w:rPr>
        <w:t>возникла</w:t>
      </w:r>
      <w:r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FE383F">
        <w:rPr>
          <w:rFonts w:ascii="Cambria" w:hAnsi="Cambria" w:cs="Cambria"/>
          <w:b/>
          <w:color w:val="002060"/>
          <w:sz w:val="36"/>
          <w:szCs w:val="36"/>
        </w:rPr>
        <w:t>конфликтная</w:t>
      </w:r>
      <w:r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FE383F">
        <w:rPr>
          <w:rFonts w:ascii="Cambria" w:hAnsi="Cambria" w:cs="Cambria"/>
          <w:b/>
          <w:color w:val="002060"/>
          <w:sz w:val="36"/>
          <w:szCs w:val="36"/>
        </w:rPr>
        <w:t>ситуация</w:t>
      </w:r>
      <w:r w:rsidR="00FE383F">
        <w:rPr>
          <w:rFonts w:ascii="Cambria" w:hAnsi="Cambria" w:cs="Cambria"/>
          <w:b/>
          <w:color w:val="002060"/>
          <w:sz w:val="36"/>
          <w:szCs w:val="36"/>
        </w:rPr>
        <w:t>?</w:t>
      </w:r>
    </w:p>
    <w:p w14:paraId="6E146D4E" w14:textId="42ACCE17" w:rsidR="00873ADE" w:rsidRPr="00FE383F" w:rsidRDefault="00FC3651" w:rsidP="00BA4C3D">
      <w:pPr>
        <w:pStyle w:val="a3"/>
        <w:numPr>
          <w:ilvl w:val="0"/>
          <w:numId w:val="2"/>
        </w:numPr>
        <w:ind w:left="426"/>
        <w:rPr>
          <w:rFonts w:ascii="Baskerville Old Face" w:hAnsi="Baskerville Old Face"/>
          <w:b/>
          <w:color w:val="002060"/>
          <w:sz w:val="36"/>
          <w:szCs w:val="36"/>
        </w:rPr>
      </w:pPr>
      <w:r w:rsidRPr="00FE383F">
        <w:rPr>
          <w:rFonts w:ascii="Cambria" w:hAnsi="Cambria" w:cs="Cambria"/>
          <w:b/>
          <w:color w:val="002060"/>
          <w:sz w:val="36"/>
          <w:szCs w:val="36"/>
        </w:rPr>
        <w:t>Вы</w:t>
      </w:r>
      <w:r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FE383F">
        <w:rPr>
          <w:rFonts w:ascii="Cambria" w:hAnsi="Cambria" w:cs="Cambria"/>
          <w:b/>
          <w:color w:val="002060"/>
          <w:sz w:val="36"/>
          <w:szCs w:val="36"/>
        </w:rPr>
        <w:t>не</w:t>
      </w:r>
      <w:r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FE383F">
        <w:rPr>
          <w:rFonts w:ascii="Cambria" w:hAnsi="Cambria" w:cs="Cambria"/>
          <w:b/>
          <w:color w:val="002060"/>
          <w:sz w:val="36"/>
          <w:szCs w:val="36"/>
        </w:rPr>
        <w:t>знаете</w:t>
      </w:r>
      <w:r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, </w:t>
      </w:r>
      <w:r w:rsidRPr="00FE383F">
        <w:rPr>
          <w:rFonts w:ascii="Cambria" w:hAnsi="Cambria" w:cs="Cambria"/>
          <w:b/>
          <w:color w:val="002060"/>
          <w:sz w:val="36"/>
          <w:szCs w:val="36"/>
        </w:rPr>
        <w:t>как</w:t>
      </w:r>
      <w:r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FE383F">
        <w:rPr>
          <w:rFonts w:ascii="Cambria" w:hAnsi="Cambria" w:cs="Cambria"/>
          <w:b/>
          <w:color w:val="002060"/>
          <w:sz w:val="36"/>
          <w:szCs w:val="36"/>
        </w:rPr>
        <w:t>поступить</w:t>
      </w:r>
      <w:r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FE383F">
        <w:rPr>
          <w:rFonts w:ascii="Cambria" w:hAnsi="Cambria" w:cs="Cambria"/>
          <w:b/>
          <w:color w:val="002060"/>
          <w:sz w:val="36"/>
          <w:szCs w:val="36"/>
        </w:rPr>
        <w:t>правильно</w:t>
      </w:r>
      <w:r w:rsidR="00FE383F">
        <w:rPr>
          <w:rFonts w:ascii="Cambria" w:hAnsi="Cambria" w:cs="Cambria"/>
          <w:b/>
          <w:color w:val="002060"/>
          <w:sz w:val="36"/>
          <w:szCs w:val="36"/>
        </w:rPr>
        <w:t>?</w:t>
      </w:r>
    </w:p>
    <w:p w14:paraId="730D35AD" w14:textId="6FFBDB93" w:rsidR="008A7AB7" w:rsidRPr="00BA4C3D" w:rsidRDefault="00FC3651" w:rsidP="00BA4C3D">
      <w:pPr>
        <w:pStyle w:val="a3"/>
        <w:numPr>
          <w:ilvl w:val="0"/>
          <w:numId w:val="2"/>
        </w:numPr>
        <w:ind w:left="426"/>
        <w:rPr>
          <w:rFonts w:ascii="Baskerville Old Face" w:hAnsi="Baskerville Old Face"/>
          <w:b/>
          <w:color w:val="002060"/>
          <w:sz w:val="36"/>
          <w:szCs w:val="36"/>
        </w:rPr>
      </w:pPr>
      <w:r w:rsidRPr="00FE383F">
        <w:rPr>
          <w:rFonts w:ascii="Cambria" w:hAnsi="Cambria" w:cs="Cambria"/>
          <w:b/>
          <w:color w:val="002060"/>
          <w:sz w:val="36"/>
          <w:szCs w:val="36"/>
        </w:rPr>
        <w:t>Вас</w:t>
      </w:r>
      <w:r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FE383F">
        <w:rPr>
          <w:rFonts w:ascii="Cambria" w:hAnsi="Cambria" w:cs="Cambria"/>
          <w:b/>
          <w:color w:val="002060"/>
          <w:sz w:val="36"/>
          <w:szCs w:val="36"/>
        </w:rPr>
        <w:t>что</w:t>
      </w:r>
      <w:r w:rsidRPr="00FE383F">
        <w:rPr>
          <w:rFonts w:ascii="Baskerville Old Face" w:hAnsi="Baskerville Old Face"/>
          <w:b/>
          <w:color w:val="002060"/>
          <w:sz w:val="36"/>
          <w:szCs w:val="36"/>
        </w:rPr>
        <w:t>-</w:t>
      </w:r>
      <w:r w:rsidRPr="00FE383F">
        <w:rPr>
          <w:rFonts w:ascii="Cambria" w:hAnsi="Cambria" w:cs="Cambria"/>
          <w:b/>
          <w:color w:val="002060"/>
          <w:sz w:val="36"/>
          <w:szCs w:val="36"/>
        </w:rPr>
        <w:t>то</w:t>
      </w:r>
      <w:r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FE383F">
        <w:rPr>
          <w:rFonts w:ascii="Cambria" w:hAnsi="Cambria" w:cs="Cambria"/>
          <w:b/>
          <w:color w:val="002060"/>
          <w:sz w:val="36"/>
          <w:szCs w:val="36"/>
        </w:rPr>
        <w:t>беспокоит</w:t>
      </w:r>
      <w:r w:rsidR="00FE383F">
        <w:rPr>
          <w:rFonts w:ascii="Cambria" w:hAnsi="Cambria" w:cs="Cambria"/>
          <w:b/>
          <w:color w:val="002060"/>
          <w:sz w:val="36"/>
          <w:szCs w:val="36"/>
        </w:rPr>
        <w:t>?</w:t>
      </w:r>
    </w:p>
    <w:p w14:paraId="2C239901" w14:textId="5D289260" w:rsidR="00BA4C3D" w:rsidRDefault="00BA4C3D" w:rsidP="00BA4C3D">
      <w:pPr>
        <w:pStyle w:val="a3"/>
        <w:ind w:left="426"/>
        <w:rPr>
          <w:b/>
          <w:color w:val="002060"/>
          <w:sz w:val="36"/>
          <w:szCs w:val="36"/>
        </w:rPr>
      </w:pPr>
    </w:p>
    <w:p w14:paraId="78845B77" w14:textId="77777777" w:rsidR="00BA4C3D" w:rsidRPr="00BA4C3D" w:rsidRDefault="00BA4C3D" w:rsidP="00BA4C3D">
      <w:pPr>
        <w:pStyle w:val="a3"/>
        <w:ind w:left="426"/>
        <w:rPr>
          <w:b/>
          <w:color w:val="002060"/>
          <w:sz w:val="36"/>
          <w:szCs w:val="36"/>
        </w:rPr>
      </w:pPr>
    </w:p>
    <w:p w14:paraId="1AC8A58C" w14:textId="2E17D26B" w:rsidR="00873ADE" w:rsidRPr="00FE383F" w:rsidRDefault="00873ADE" w:rsidP="00873ADE">
      <w:pPr>
        <w:jc w:val="right"/>
        <w:rPr>
          <w:rFonts w:ascii="Baskerville Old Face" w:hAnsi="Baskerville Old Face"/>
          <w:b/>
          <w:i/>
          <w:color w:val="002060"/>
          <w:sz w:val="36"/>
          <w:szCs w:val="36"/>
          <w:u w:val="single"/>
        </w:rPr>
      </w:pPr>
      <w:r w:rsidRPr="00FE383F">
        <w:rPr>
          <w:rFonts w:ascii="Cambria" w:hAnsi="Cambria" w:cs="Cambria"/>
          <w:b/>
          <w:i/>
          <w:color w:val="002060"/>
          <w:sz w:val="36"/>
          <w:szCs w:val="36"/>
          <w:u w:val="single"/>
        </w:rPr>
        <w:t>В</w:t>
      </w:r>
      <w:r w:rsidRPr="00FE383F">
        <w:rPr>
          <w:rFonts w:ascii="Baskerville Old Face" w:hAnsi="Baskerville Old Face"/>
          <w:b/>
          <w:i/>
          <w:color w:val="002060"/>
          <w:sz w:val="36"/>
          <w:szCs w:val="36"/>
          <w:u w:val="single"/>
        </w:rPr>
        <w:t xml:space="preserve"> </w:t>
      </w:r>
      <w:r w:rsidRPr="00FE383F">
        <w:rPr>
          <w:rFonts w:ascii="Cambria" w:hAnsi="Cambria" w:cs="Cambria"/>
          <w:b/>
          <w:i/>
          <w:color w:val="002060"/>
          <w:sz w:val="36"/>
          <w:szCs w:val="36"/>
          <w:u w:val="single"/>
        </w:rPr>
        <w:t>записке</w:t>
      </w:r>
      <w:r w:rsidR="008A7AB7" w:rsidRPr="00FE383F">
        <w:rPr>
          <w:rFonts w:ascii="Baskerville Old Face" w:hAnsi="Baskerville Old Face"/>
          <w:b/>
          <w:i/>
          <w:color w:val="002060"/>
          <w:sz w:val="36"/>
          <w:szCs w:val="36"/>
          <w:u w:val="single"/>
        </w:rPr>
        <w:t xml:space="preserve"> </w:t>
      </w:r>
      <w:r w:rsidR="008A7AB7" w:rsidRPr="00FE383F">
        <w:rPr>
          <w:rFonts w:ascii="Cambria" w:hAnsi="Cambria" w:cs="Cambria"/>
          <w:b/>
          <w:i/>
          <w:color w:val="002060"/>
          <w:sz w:val="36"/>
          <w:szCs w:val="36"/>
          <w:u w:val="single"/>
        </w:rPr>
        <w:t>указыва</w:t>
      </w:r>
      <w:r w:rsidR="00FC3651" w:rsidRPr="00FE383F">
        <w:rPr>
          <w:rFonts w:ascii="Cambria" w:hAnsi="Cambria" w:cs="Cambria"/>
          <w:b/>
          <w:i/>
          <w:color w:val="002060"/>
          <w:sz w:val="36"/>
          <w:szCs w:val="36"/>
          <w:u w:val="single"/>
        </w:rPr>
        <w:t>йте</w:t>
      </w:r>
      <w:r w:rsidR="008A7AB7" w:rsidRPr="00FE383F">
        <w:rPr>
          <w:rFonts w:ascii="Baskerville Old Face" w:hAnsi="Baskerville Old Face"/>
          <w:b/>
          <w:i/>
          <w:color w:val="002060"/>
          <w:sz w:val="36"/>
          <w:szCs w:val="36"/>
          <w:u w:val="single"/>
        </w:rPr>
        <w:t xml:space="preserve"> </w:t>
      </w:r>
      <w:r w:rsidR="008A7AB7" w:rsidRPr="00FE383F">
        <w:rPr>
          <w:rFonts w:ascii="Cambria" w:hAnsi="Cambria" w:cs="Cambria"/>
          <w:b/>
          <w:i/>
          <w:color w:val="002060"/>
          <w:sz w:val="36"/>
          <w:szCs w:val="36"/>
          <w:u w:val="single"/>
        </w:rPr>
        <w:t>имя</w:t>
      </w:r>
      <w:r w:rsidR="008A7AB7" w:rsidRPr="00FE383F">
        <w:rPr>
          <w:rFonts w:ascii="Baskerville Old Face" w:hAnsi="Baskerville Old Face"/>
          <w:b/>
          <w:i/>
          <w:color w:val="002060"/>
          <w:sz w:val="36"/>
          <w:szCs w:val="36"/>
          <w:u w:val="single"/>
        </w:rPr>
        <w:t xml:space="preserve">, </w:t>
      </w:r>
      <w:r w:rsidR="008A7AB7" w:rsidRPr="00FE383F">
        <w:rPr>
          <w:rFonts w:ascii="Cambria" w:hAnsi="Cambria" w:cs="Cambria"/>
          <w:b/>
          <w:i/>
          <w:color w:val="002060"/>
          <w:sz w:val="36"/>
          <w:szCs w:val="36"/>
          <w:u w:val="single"/>
        </w:rPr>
        <w:t>фамилию</w:t>
      </w:r>
      <w:r w:rsidR="008A7AB7" w:rsidRPr="00FE383F">
        <w:rPr>
          <w:rFonts w:ascii="Baskerville Old Face" w:hAnsi="Baskerville Old Face"/>
          <w:b/>
          <w:i/>
          <w:color w:val="002060"/>
          <w:sz w:val="36"/>
          <w:szCs w:val="36"/>
          <w:u w:val="single"/>
        </w:rPr>
        <w:t xml:space="preserve"> </w:t>
      </w:r>
      <w:r w:rsidR="008A7AB7" w:rsidRPr="00FE383F">
        <w:rPr>
          <w:rFonts w:ascii="Cambria" w:hAnsi="Cambria" w:cs="Cambria"/>
          <w:b/>
          <w:i/>
          <w:color w:val="002060"/>
          <w:sz w:val="36"/>
          <w:szCs w:val="36"/>
          <w:u w:val="single"/>
        </w:rPr>
        <w:t>и</w:t>
      </w:r>
      <w:r w:rsidR="008A7AB7" w:rsidRPr="00FE383F">
        <w:rPr>
          <w:rFonts w:ascii="Baskerville Old Face" w:hAnsi="Baskerville Old Face"/>
          <w:b/>
          <w:i/>
          <w:color w:val="002060"/>
          <w:sz w:val="36"/>
          <w:szCs w:val="36"/>
          <w:u w:val="single"/>
        </w:rPr>
        <w:t xml:space="preserve"> </w:t>
      </w:r>
      <w:r w:rsidR="008A7AB7" w:rsidRPr="00FE383F">
        <w:rPr>
          <w:rFonts w:ascii="Cambria" w:hAnsi="Cambria" w:cs="Cambria"/>
          <w:b/>
          <w:i/>
          <w:color w:val="002060"/>
          <w:sz w:val="36"/>
          <w:szCs w:val="36"/>
          <w:u w:val="single"/>
        </w:rPr>
        <w:t>класс</w:t>
      </w:r>
      <w:r w:rsidR="008A7AB7" w:rsidRPr="00FE383F">
        <w:rPr>
          <w:rFonts w:ascii="Baskerville Old Face" w:hAnsi="Baskerville Old Face"/>
          <w:b/>
          <w:i/>
          <w:color w:val="002060"/>
          <w:sz w:val="36"/>
          <w:szCs w:val="36"/>
          <w:u w:val="single"/>
        </w:rPr>
        <w:t>.</w:t>
      </w:r>
      <w:bookmarkStart w:id="0" w:name="_GoBack"/>
      <w:bookmarkEnd w:id="0"/>
    </w:p>
    <w:p w14:paraId="343334C7" w14:textId="337118C0" w:rsidR="008A7AB7" w:rsidRPr="00FE383F" w:rsidRDefault="008A7AB7" w:rsidP="00873ADE">
      <w:pPr>
        <w:jc w:val="right"/>
        <w:rPr>
          <w:rFonts w:ascii="Baskerville Old Face" w:hAnsi="Baskerville Old Face"/>
          <w:b/>
          <w:i/>
          <w:color w:val="002060"/>
          <w:sz w:val="36"/>
          <w:szCs w:val="36"/>
          <w:u w:val="single"/>
        </w:rPr>
      </w:pPr>
      <w:r w:rsidRPr="00FE383F">
        <w:rPr>
          <w:rFonts w:ascii="Cambria" w:hAnsi="Cambria" w:cs="Cambria"/>
          <w:b/>
          <w:i/>
          <w:color w:val="002060"/>
          <w:sz w:val="36"/>
          <w:szCs w:val="36"/>
          <w:u w:val="single"/>
        </w:rPr>
        <w:t>Обращение</w:t>
      </w:r>
      <w:r w:rsidRPr="00FE383F">
        <w:rPr>
          <w:rFonts w:ascii="Baskerville Old Face" w:hAnsi="Baskerville Old Face"/>
          <w:b/>
          <w:i/>
          <w:color w:val="002060"/>
          <w:sz w:val="36"/>
          <w:szCs w:val="36"/>
          <w:u w:val="single"/>
        </w:rPr>
        <w:t xml:space="preserve"> </w:t>
      </w:r>
      <w:r w:rsidRPr="00FE383F">
        <w:rPr>
          <w:rFonts w:ascii="Cambria" w:hAnsi="Cambria" w:cs="Cambria"/>
          <w:b/>
          <w:i/>
          <w:color w:val="002060"/>
          <w:sz w:val="36"/>
          <w:szCs w:val="36"/>
          <w:u w:val="single"/>
        </w:rPr>
        <w:t>может</w:t>
      </w:r>
      <w:r w:rsidRPr="00FE383F">
        <w:rPr>
          <w:rFonts w:ascii="Baskerville Old Face" w:hAnsi="Baskerville Old Face"/>
          <w:b/>
          <w:i/>
          <w:color w:val="002060"/>
          <w:sz w:val="36"/>
          <w:szCs w:val="36"/>
          <w:u w:val="single"/>
        </w:rPr>
        <w:t xml:space="preserve"> </w:t>
      </w:r>
      <w:r w:rsidRPr="00FE383F">
        <w:rPr>
          <w:rFonts w:ascii="Cambria" w:hAnsi="Cambria" w:cs="Cambria"/>
          <w:b/>
          <w:i/>
          <w:color w:val="002060"/>
          <w:sz w:val="36"/>
          <w:szCs w:val="36"/>
          <w:u w:val="single"/>
        </w:rPr>
        <w:t>быть</w:t>
      </w:r>
      <w:r w:rsidRPr="00FE383F">
        <w:rPr>
          <w:rFonts w:ascii="Baskerville Old Face" w:hAnsi="Baskerville Old Face"/>
          <w:b/>
          <w:i/>
          <w:color w:val="002060"/>
          <w:sz w:val="36"/>
          <w:szCs w:val="36"/>
          <w:u w:val="single"/>
        </w:rPr>
        <w:t xml:space="preserve"> </w:t>
      </w:r>
      <w:r w:rsidRPr="00FE383F">
        <w:rPr>
          <w:rFonts w:ascii="Cambria" w:hAnsi="Cambria" w:cs="Cambria"/>
          <w:b/>
          <w:i/>
          <w:color w:val="002060"/>
          <w:sz w:val="36"/>
          <w:szCs w:val="36"/>
          <w:u w:val="single"/>
        </w:rPr>
        <w:t>анонимным</w:t>
      </w:r>
      <w:r w:rsidRPr="00FE383F">
        <w:rPr>
          <w:rFonts w:ascii="Baskerville Old Face" w:hAnsi="Baskerville Old Face"/>
          <w:b/>
          <w:i/>
          <w:color w:val="002060"/>
          <w:sz w:val="36"/>
          <w:szCs w:val="36"/>
          <w:u w:val="single"/>
        </w:rPr>
        <w:t>,</w:t>
      </w:r>
    </w:p>
    <w:p w14:paraId="685F1F4A" w14:textId="042667D0" w:rsidR="008A7AB7" w:rsidRPr="00FE383F" w:rsidRDefault="55647617" w:rsidP="55647617">
      <w:pPr>
        <w:jc w:val="right"/>
        <w:rPr>
          <w:rFonts w:ascii="Baskerville Old Face" w:hAnsi="Baskerville Old Face"/>
          <w:b/>
          <w:bCs/>
          <w:color w:val="002060"/>
          <w:sz w:val="36"/>
          <w:szCs w:val="36"/>
        </w:rPr>
      </w:pPr>
      <w:r w:rsidRPr="17CE2EA9">
        <w:rPr>
          <w:rFonts w:ascii="Baskerville Old Face" w:hAnsi="Baskerville Old Face"/>
          <w:b/>
          <w:bCs/>
          <w:i/>
          <w:iCs/>
          <w:color w:val="002060"/>
          <w:sz w:val="36"/>
          <w:szCs w:val="36"/>
          <w:u w:val="single"/>
        </w:rPr>
        <w:t xml:space="preserve"> </w:t>
      </w:r>
      <w:r w:rsidRPr="17CE2EA9">
        <w:rPr>
          <w:rFonts w:ascii="Cambria" w:hAnsi="Cambria" w:cs="Cambria"/>
          <w:b/>
          <w:bCs/>
          <w:i/>
          <w:iCs/>
          <w:color w:val="002060"/>
          <w:sz w:val="36"/>
          <w:szCs w:val="36"/>
          <w:u w:val="single"/>
        </w:rPr>
        <w:t>но</w:t>
      </w:r>
      <w:r w:rsidRPr="17CE2EA9">
        <w:rPr>
          <w:rFonts w:ascii="Baskerville Old Face" w:hAnsi="Baskerville Old Face"/>
          <w:b/>
          <w:bCs/>
          <w:i/>
          <w:iCs/>
          <w:color w:val="002060"/>
          <w:sz w:val="36"/>
          <w:szCs w:val="36"/>
          <w:u w:val="single"/>
        </w:rPr>
        <w:t xml:space="preserve"> </w:t>
      </w:r>
      <w:r w:rsidRPr="17CE2EA9">
        <w:rPr>
          <w:rFonts w:ascii="Cambria" w:hAnsi="Cambria" w:cs="Cambria"/>
          <w:b/>
          <w:bCs/>
          <w:i/>
          <w:iCs/>
          <w:color w:val="002060"/>
          <w:sz w:val="36"/>
          <w:szCs w:val="36"/>
          <w:u w:val="single"/>
        </w:rPr>
        <w:t>так</w:t>
      </w:r>
      <w:r w:rsidRPr="17CE2EA9">
        <w:rPr>
          <w:rFonts w:ascii="Baskerville Old Face" w:hAnsi="Baskerville Old Face"/>
          <w:b/>
          <w:bCs/>
          <w:i/>
          <w:iCs/>
          <w:color w:val="002060"/>
          <w:sz w:val="36"/>
          <w:szCs w:val="36"/>
          <w:u w:val="single"/>
        </w:rPr>
        <w:t xml:space="preserve"> </w:t>
      </w:r>
      <w:r w:rsidRPr="17CE2EA9">
        <w:rPr>
          <w:rFonts w:ascii="Cambria" w:hAnsi="Cambria" w:cs="Cambria"/>
          <w:b/>
          <w:bCs/>
          <w:i/>
          <w:iCs/>
          <w:color w:val="002060"/>
          <w:sz w:val="36"/>
          <w:szCs w:val="36"/>
          <w:u w:val="single"/>
        </w:rPr>
        <w:t>нам</w:t>
      </w:r>
      <w:r w:rsidRPr="17CE2EA9">
        <w:rPr>
          <w:rFonts w:ascii="Baskerville Old Face" w:hAnsi="Baskerville Old Face"/>
          <w:b/>
          <w:bCs/>
          <w:i/>
          <w:iCs/>
          <w:color w:val="002060"/>
          <w:sz w:val="36"/>
          <w:szCs w:val="36"/>
          <w:u w:val="single"/>
        </w:rPr>
        <w:t xml:space="preserve"> </w:t>
      </w:r>
      <w:r w:rsidRPr="17CE2EA9">
        <w:rPr>
          <w:rFonts w:ascii="Cambria" w:hAnsi="Cambria" w:cs="Cambria"/>
          <w:b/>
          <w:bCs/>
          <w:i/>
          <w:iCs/>
          <w:color w:val="002060"/>
          <w:sz w:val="36"/>
          <w:szCs w:val="36"/>
          <w:u w:val="single"/>
        </w:rPr>
        <w:t>будет</w:t>
      </w:r>
      <w:r w:rsidRPr="17CE2EA9">
        <w:rPr>
          <w:rFonts w:ascii="Baskerville Old Face" w:hAnsi="Baskerville Old Face"/>
          <w:b/>
          <w:bCs/>
          <w:i/>
          <w:iCs/>
          <w:color w:val="002060"/>
          <w:sz w:val="36"/>
          <w:szCs w:val="36"/>
          <w:u w:val="single"/>
        </w:rPr>
        <w:t xml:space="preserve"> </w:t>
      </w:r>
      <w:r w:rsidRPr="17CE2EA9">
        <w:rPr>
          <w:rFonts w:ascii="Cambria" w:hAnsi="Cambria" w:cs="Cambria"/>
          <w:b/>
          <w:bCs/>
          <w:i/>
          <w:iCs/>
          <w:color w:val="002060"/>
          <w:sz w:val="36"/>
          <w:szCs w:val="36"/>
          <w:u w:val="single"/>
        </w:rPr>
        <w:t>труднее</w:t>
      </w:r>
      <w:r w:rsidRPr="17CE2EA9">
        <w:rPr>
          <w:rFonts w:ascii="Baskerville Old Face" w:hAnsi="Baskerville Old Face"/>
          <w:b/>
          <w:bCs/>
          <w:i/>
          <w:iCs/>
          <w:color w:val="002060"/>
          <w:sz w:val="36"/>
          <w:szCs w:val="36"/>
          <w:u w:val="single"/>
        </w:rPr>
        <w:t xml:space="preserve"> </w:t>
      </w:r>
      <w:r w:rsidRPr="17CE2EA9">
        <w:rPr>
          <w:rFonts w:ascii="Cambria" w:hAnsi="Cambria" w:cs="Cambria"/>
          <w:b/>
          <w:bCs/>
          <w:i/>
          <w:iCs/>
          <w:color w:val="002060"/>
          <w:sz w:val="36"/>
          <w:szCs w:val="36"/>
          <w:u w:val="single"/>
        </w:rPr>
        <w:t>вам</w:t>
      </w:r>
      <w:r w:rsidRPr="17CE2EA9">
        <w:rPr>
          <w:rFonts w:ascii="Baskerville Old Face" w:hAnsi="Baskerville Old Face"/>
          <w:b/>
          <w:bCs/>
          <w:i/>
          <w:iCs/>
          <w:color w:val="002060"/>
          <w:sz w:val="36"/>
          <w:szCs w:val="36"/>
          <w:u w:val="single"/>
        </w:rPr>
        <w:t xml:space="preserve"> </w:t>
      </w:r>
      <w:r w:rsidRPr="17CE2EA9">
        <w:rPr>
          <w:rFonts w:ascii="Cambria" w:hAnsi="Cambria" w:cs="Cambria"/>
          <w:b/>
          <w:bCs/>
          <w:i/>
          <w:iCs/>
          <w:color w:val="002060"/>
          <w:sz w:val="36"/>
          <w:szCs w:val="36"/>
          <w:u w:val="single"/>
        </w:rPr>
        <w:t>помочь</w:t>
      </w:r>
      <w:r w:rsidRPr="55647617">
        <w:rPr>
          <w:rFonts w:ascii="Baskerville Old Face" w:hAnsi="Baskerville Old Face"/>
          <w:b/>
          <w:bCs/>
          <w:color w:val="002060"/>
          <w:sz w:val="36"/>
          <w:szCs w:val="36"/>
        </w:rPr>
        <w:t>.</w:t>
      </w:r>
    </w:p>
    <w:p w14:paraId="2D6CE212" w14:textId="3CBBE2D5" w:rsidR="003F1169" w:rsidRDefault="008A7AB7" w:rsidP="003F1169">
      <w:pPr>
        <w:rPr>
          <w:rFonts w:ascii="Cambria" w:hAnsi="Cambria" w:cs="Cambria"/>
          <w:b/>
          <w:color w:val="002060"/>
          <w:sz w:val="36"/>
          <w:szCs w:val="36"/>
        </w:rPr>
      </w:pPr>
      <w:r w:rsidRPr="00FE383F">
        <w:rPr>
          <w:rFonts w:ascii="Cambria" w:hAnsi="Cambria" w:cs="Cambria"/>
          <w:b/>
          <w:color w:val="002060"/>
          <w:sz w:val="36"/>
          <w:szCs w:val="36"/>
        </w:rPr>
        <w:t>Так</w:t>
      </w:r>
      <w:r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FE383F">
        <w:rPr>
          <w:rFonts w:ascii="Cambria" w:hAnsi="Cambria" w:cs="Cambria"/>
          <w:b/>
          <w:color w:val="002060"/>
          <w:sz w:val="36"/>
          <w:szCs w:val="36"/>
        </w:rPr>
        <w:t>же</w:t>
      </w:r>
      <w:r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FE383F">
        <w:rPr>
          <w:rFonts w:ascii="Cambria" w:hAnsi="Cambria" w:cs="Cambria"/>
          <w:b/>
          <w:color w:val="002060"/>
          <w:sz w:val="36"/>
          <w:szCs w:val="36"/>
        </w:rPr>
        <w:t>за</w:t>
      </w:r>
      <w:r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FE383F">
        <w:rPr>
          <w:rFonts w:ascii="Cambria" w:hAnsi="Cambria" w:cs="Cambria"/>
          <w:b/>
          <w:color w:val="002060"/>
          <w:sz w:val="36"/>
          <w:szCs w:val="36"/>
        </w:rPr>
        <w:t>помощью</w:t>
      </w:r>
      <w:r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FE383F">
        <w:rPr>
          <w:rFonts w:ascii="Cambria" w:hAnsi="Cambria" w:cs="Cambria"/>
          <w:b/>
          <w:color w:val="002060"/>
          <w:sz w:val="36"/>
          <w:szCs w:val="36"/>
        </w:rPr>
        <w:t>вы</w:t>
      </w:r>
      <w:r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FE383F">
        <w:rPr>
          <w:rFonts w:ascii="Cambria" w:hAnsi="Cambria" w:cs="Cambria"/>
          <w:b/>
          <w:color w:val="002060"/>
          <w:sz w:val="36"/>
          <w:szCs w:val="36"/>
        </w:rPr>
        <w:t>можете</w:t>
      </w:r>
      <w:r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FE383F">
        <w:rPr>
          <w:rFonts w:ascii="Cambria" w:hAnsi="Cambria" w:cs="Cambria"/>
          <w:b/>
          <w:color w:val="002060"/>
          <w:sz w:val="36"/>
          <w:szCs w:val="36"/>
        </w:rPr>
        <w:t>обратиться</w:t>
      </w:r>
      <w:r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FE383F">
        <w:rPr>
          <w:rFonts w:ascii="Cambria" w:hAnsi="Cambria" w:cs="Cambria"/>
          <w:b/>
          <w:color w:val="002060"/>
          <w:sz w:val="36"/>
          <w:szCs w:val="36"/>
        </w:rPr>
        <w:t>к</w:t>
      </w:r>
      <w:r w:rsidRPr="00FE383F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FE383F">
        <w:rPr>
          <w:rFonts w:ascii="Cambria" w:hAnsi="Cambria" w:cs="Cambria"/>
          <w:b/>
          <w:color w:val="002060"/>
          <w:sz w:val="36"/>
          <w:szCs w:val="36"/>
        </w:rPr>
        <w:t>медиаторам</w:t>
      </w:r>
      <w:r w:rsidR="00FC3651" w:rsidRPr="00FE383F">
        <w:rPr>
          <w:rFonts w:ascii="Baskerville Old Face" w:hAnsi="Baskerville Old Face"/>
          <w:b/>
          <w:color w:val="002060"/>
          <w:sz w:val="36"/>
          <w:szCs w:val="36"/>
        </w:rPr>
        <w:t>-</w:t>
      </w:r>
      <w:r w:rsidR="00FC3651" w:rsidRPr="00FE383F">
        <w:rPr>
          <w:rFonts w:ascii="Cambria" w:hAnsi="Cambria" w:cs="Cambria"/>
          <w:b/>
          <w:color w:val="002060"/>
          <w:sz w:val="36"/>
          <w:szCs w:val="36"/>
        </w:rPr>
        <w:t>волонтерам</w:t>
      </w:r>
      <w:r w:rsidR="00FE383F">
        <w:rPr>
          <w:rFonts w:ascii="Baskerville Old Face" w:hAnsi="Baskerville Old Face"/>
          <w:b/>
          <w:color w:val="002060"/>
          <w:sz w:val="36"/>
          <w:szCs w:val="36"/>
        </w:rPr>
        <w:t>:</w:t>
      </w:r>
    </w:p>
    <w:p w14:paraId="55E13BBB" w14:textId="625ECAE2" w:rsidR="008A7AB7" w:rsidRPr="00BF2A88" w:rsidRDefault="008A7AB7" w:rsidP="003F1169">
      <w:pPr>
        <w:pStyle w:val="a3"/>
        <w:numPr>
          <w:ilvl w:val="0"/>
          <w:numId w:val="7"/>
        </w:numPr>
        <w:rPr>
          <w:rFonts w:ascii="Cambria" w:hAnsi="Cambria" w:cs="Cambria"/>
          <w:b/>
          <w:color w:val="002060"/>
          <w:sz w:val="36"/>
          <w:szCs w:val="36"/>
        </w:rPr>
      </w:pPr>
      <w:r w:rsidRPr="00BF2A88">
        <w:rPr>
          <w:rFonts w:ascii="Cambria" w:hAnsi="Cambria" w:cs="Cambria"/>
          <w:b/>
          <w:color w:val="C00000"/>
          <w:sz w:val="36"/>
          <w:szCs w:val="36"/>
        </w:rPr>
        <w:t>Текоев</w:t>
      </w:r>
      <w:r w:rsidRPr="00BF2A88">
        <w:rPr>
          <w:rFonts w:ascii="Cambria" w:hAnsi="Cambria"/>
          <w:b/>
          <w:color w:val="C00000"/>
          <w:sz w:val="36"/>
          <w:szCs w:val="36"/>
        </w:rPr>
        <w:t xml:space="preserve"> </w:t>
      </w:r>
      <w:r w:rsidRPr="00BF2A88">
        <w:rPr>
          <w:rFonts w:ascii="Cambria" w:hAnsi="Cambria" w:cs="Cambria"/>
          <w:b/>
          <w:color w:val="C00000"/>
          <w:sz w:val="36"/>
          <w:szCs w:val="36"/>
        </w:rPr>
        <w:t>Сергей</w:t>
      </w:r>
      <w:r w:rsidR="00BF2A88" w:rsidRPr="00BF2A88">
        <w:rPr>
          <w:rFonts w:ascii="Cambria" w:hAnsi="Cambria"/>
          <w:b/>
          <w:color w:val="C00000"/>
          <w:sz w:val="36"/>
          <w:szCs w:val="36"/>
        </w:rPr>
        <w:t xml:space="preserve"> (</w:t>
      </w:r>
      <w:r w:rsidRPr="00BF2A88">
        <w:rPr>
          <w:rFonts w:ascii="Cambria" w:hAnsi="Cambria" w:cs="Cambria"/>
          <w:b/>
          <w:color w:val="C00000"/>
          <w:sz w:val="36"/>
          <w:szCs w:val="36"/>
        </w:rPr>
        <w:t>капитан</w:t>
      </w:r>
      <w:r w:rsidRPr="00BF2A88">
        <w:rPr>
          <w:rFonts w:ascii="Cambria" w:hAnsi="Cambria"/>
          <w:b/>
          <w:color w:val="C00000"/>
          <w:sz w:val="36"/>
          <w:szCs w:val="36"/>
        </w:rPr>
        <w:t xml:space="preserve"> </w:t>
      </w:r>
      <w:r w:rsidR="00BF2A88" w:rsidRPr="00BF2A88">
        <w:rPr>
          <w:rFonts w:ascii="Cambria" w:hAnsi="Cambria"/>
          <w:b/>
          <w:color w:val="C00000"/>
          <w:sz w:val="36"/>
          <w:szCs w:val="36"/>
        </w:rPr>
        <w:t>–</w:t>
      </w:r>
      <w:r w:rsidRPr="00BF2A88">
        <w:rPr>
          <w:rFonts w:ascii="Cambria" w:hAnsi="Cambria"/>
          <w:b/>
          <w:color w:val="C00000"/>
          <w:sz w:val="36"/>
          <w:szCs w:val="36"/>
        </w:rPr>
        <w:t xml:space="preserve"> </w:t>
      </w:r>
      <w:r w:rsidRPr="00BF2A88">
        <w:rPr>
          <w:rFonts w:ascii="Cambria" w:hAnsi="Cambria" w:cs="Cambria"/>
          <w:b/>
          <w:color w:val="C00000"/>
          <w:sz w:val="36"/>
          <w:szCs w:val="36"/>
        </w:rPr>
        <w:t>медиатор</w:t>
      </w:r>
      <w:r w:rsidR="00BF2A88" w:rsidRPr="00BF2A88">
        <w:rPr>
          <w:rFonts w:ascii="Cambria" w:hAnsi="Cambria" w:cs="Cambria"/>
          <w:b/>
          <w:color w:val="C00000"/>
          <w:sz w:val="36"/>
          <w:szCs w:val="36"/>
        </w:rPr>
        <w:t>)</w:t>
      </w:r>
      <w:r w:rsidR="00BF2A88" w:rsidRPr="00BF2A88">
        <w:rPr>
          <w:rFonts w:ascii="Cambria" w:hAnsi="Cambria"/>
          <w:b/>
          <w:color w:val="C00000"/>
          <w:sz w:val="36"/>
          <w:szCs w:val="36"/>
        </w:rPr>
        <w:t>-11</w:t>
      </w:r>
      <w:r w:rsidRPr="00BF2A88">
        <w:rPr>
          <w:rFonts w:ascii="Cambria" w:hAnsi="Cambria" w:cs="Cambria"/>
          <w:b/>
          <w:color w:val="C00000"/>
          <w:sz w:val="36"/>
          <w:szCs w:val="36"/>
        </w:rPr>
        <w:t>Б</w:t>
      </w:r>
      <w:r w:rsidRPr="00BF2A88">
        <w:rPr>
          <w:rFonts w:ascii="Cambria" w:hAnsi="Cambria"/>
          <w:b/>
          <w:color w:val="C00000"/>
          <w:sz w:val="36"/>
          <w:szCs w:val="36"/>
        </w:rPr>
        <w:t xml:space="preserve"> </w:t>
      </w:r>
    </w:p>
    <w:p w14:paraId="1B5CF7D7" w14:textId="60B9B61A" w:rsidR="008A7AB7" w:rsidRPr="00BF2A88" w:rsidRDefault="55647617" w:rsidP="55647617">
      <w:pPr>
        <w:pStyle w:val="a3"/>
        <w:numPr>
          <w:ilvl w:val="0"/>
          <w:numId w:val="7"/>
        </w:numPr>
        <w:rPr>
          <w:rFonts w:ascii="Cambria" w:hAnsi="Cambria"/>
          <w:b/>
          <w:bCs/>
          <w:color w:val="C00000"/>
          <w:sz w:val="36"/>
          <w:szCs w:val="36"/>
        </w:rPr>
      </w:pPr>
      <w:proofErr w:type="spellStart"/>
      <w:r w:rsidRPr="00BF2A88">
        <w:rPr>
          <w:rFonts w:ascii="Cambria" w:hAnsi="Cambria" w:cs="Cambria"/>
          <w:b/>
          <w:bCs/>
          <w:color w:val="C00000"/>
          <w:sz w:val="36"/>
          <w:szCs w:val="36"/>
        </w:rPr>
        <w:t>Тутушина</w:t>
      </w:r>
      <w:proofErr w:type="spellEnd"/>
      <w:r w:rsidRPr="00BF2A88">
        <w:rPr>
          <w:rFonts w:ascii="Cambria" w:hAnsi="Cambria"/>
          <w:b/>
          <w:bCs/>
          <w:color w:val="C00000"/>
          <w:sz w:val="36"/>
          <w:szCs w:val="36"/>
        </w:rPr>
        <w:t xml:space="preserve"> </w:t>
      </w:r>
      <w:r w:rsidRPr="00BF2A88">
        <w:rPr>
          <w:rFonts w:ascii="Cambria" w:hAnsi="Cambria" w:cs="Cambria"/>
          <w:b/>
          <w:bCs/>
          <w:color w:val="C00000"/>
          <w:sz w:val="36"/>
          <w:szCs w:val="36"/>
        </w:rPr>
        <w:t>Полина</w:t>
      </w:r>
      <w:r w:rsidR="00BF2A88" w:rsidRPr="00BF2A88">
        <w:rPr>
          <w:rFonts w:ascii="Cambria" w:hAnsi="Cambria"/>
          <w:b/>
          <w:bCs/>
          <w:color w:val="C00000"/>
          <w:sz w:val="36"/>
          <w:szCs w:val="36"/>
        </w:rPr>
        <w:t xml:space="preserve"> (</w:t>
      </w:r>
      <w:r w:rsidRPr="00BF2A88">
        <w:rPr>
          <w:rFonts w:ascii="Cambria" w:hAnsi="Cambria" w:cs="Cambria"/>
          <w:b/>
          <w:bCs/>
          <w:color w:val="C00000"/>
          <w:sz w:val="36"/>
          <w:szCs w:val="36"/>
        </w:rPr>
        <w:t>медиатор</w:t>
      </w:r>
      <w:r w:rsidRPr="00BF2A88">
        <w:rPr>
          <w:rFonts w:ascii="Cambria" w:hAnsi="Cambria"/>
          <w:b/>
          <w:bCs/>
          <w:color w:val="C00000"/>
          <w:sz w:val="36"/>
          <w:szCs w:val="36"/>
        </w:rPr>
        <w:t>-</w:t>
      </w:r>
      <w:r w:rsidRPr="00BF2A88">
        <w:rPr>
          <w:rFonts w:ascii="Cambria" w:hAnsi="Cambria" w:cs="Cambria"/>
          <w:b/>
          <w:bCs/>
          <w:color w:val="C00000"/>
          <w:sz w:val="36"/>
          <w:szCs w:val="36"/>
        </w:rPr>
        <w:t>волонтер</w:t>
      </w:r>
      <w:r w:rsidR="00BF2A88" w:rsidRPr="00BF2A88">
        <w:rPr>
          <w:rFonts w:ascii="Cambria" w:hAnsi="Cambria" w:cs="Cambria"/>
          <w:b/>
          <w:bCs/>
          <w:color w:val="C00000"/>
          <w:sz w:val="36"/>
          <w:szCs w:val="36"/>
        </w:rPr>
        <w:t>)</w:t>
      </w:r>
      <w:r w:rsidR="00BF2A88" w:rsidRPr="00BF2A88">
        <w:rPr>
          <w:rFonts w:ascii="Cambria" w:hAnsi="Cambria"/>
          <w:b/>
          <w:bCs/>
          <w:color w:val="C00000"/>
          <w:sz w:val="36"/>
          <w:szCs w:val="36"/>
        </w:rPr>
        <w:t>-11</w:t>
      </w:r>
      <w:r w:rsidRPr="00BF2A88">
        <w:rPr>
          <w:rFonts w:ascii="Cambria" w:hAnsi="Cambria" w:cs="Cambria"/>
          <w:b/>
          <w:bCs/>
          <w:color w:val="C00000"/>
          <w:sz w:val="36"/>
          <w:szCs w:val="36"/>
        </w:rPr>
        <w:t>Б</w:t>
      </w:r>
    </w:p>
    <w:p w14:paraId="05BAD59C" w14:textId="2715A88D" w:rsidR="008A7AB7" w:rsidRPr="00BF2A88" w:rsidRDefault="17CE2EA9" w:rsidP="17CE2EA9">
      <w:pPr>
        <w:pStyle w:val="a3"/>
        <w:numPr>
          <w:ilvl w:val="0"/>
          <w:numId w:val="7"/>
        </w:numPr>
        <w:rPr>
          <w:rFonts w:ascii="Cambria" w:eastAsiaTheme="minorEastAsia" w:hAnsi="Cambria"/>
          <w:b/>
          <w:bCs/>
          <w:color w:val="C00000"/>
          <w:sz w:val="36"/>
          <w:szCs w:val="36"/>
        </w:rPr>
      </w:pPr>
      <w:r w:rsidRPr="00BF2A88">
        <w:rPr>
          <w:rFonts w:ascii="Cambria" w:hAnsi="Cambria" w:cs="Cambria"/>
          <w:b/>
          <w:bCs/>
          <w:color w:val="C00000"/>
          <w:sz w:val="36"/>
          <w:szCs w:val="36"/>
        </w:rPr>
        <w:t>Мельникова</w:t>
      </w:r>
      <w:r w:rsidRPr="00BF2A88">
        <w:rPr>
          <w:rFonts w:ascii="Cambria" w:hAnsi="Cambria"/>
          <w:b/>
          <w:bCs/>
          <w:color w:val="C00000"/>
          <w:sz w:val="36"/>
          <w:szCs w:val="36"/>
        </w:rPr>
        <w:t xml:space="preserve"> </w:t>
      </w:r>
      <w:r w:rsidRPr="00BF2A88">
        <w:rPr>
          <w:rFonts w:ascii="Cambria" w:hAnsi="Cambria" w:cs="Cambria"/>
          <w:b/>
          <w:bCs/>
          <w:color w:val="C00000"/>
          <w:sz w:val="36"/>
          <w:szCs w:val="36"/>
        </w:rPr>
        <w:t>Алина</w:t>
      </w:r>
      <w:r w:rsidR="00BF2A88" w:rsidRPr="00BF2A88">
        <w:rPr>
          <w:rFonts w:ascii="Cambria" w:hAnsi="Cambria"/>
          <w:b/>
          <w:bCs/>
          <w:color w:val="C00000"/>
          <w:sz w:val="36"/>
          <w:szCs w:val="36"/>
        </w:rPr>
        <w:t xml:space="preserve"> (</w:t>
      </w:r>
      <w:r w:rsidRPr="00BF2A88">
        <w:rPr>
          <w:rFonts w:ascii="Cambria" w:hAnsi="Cambria" w:cs="Cambria"/>
          <w:b/>
          <w:bCs/>
          <w:color w:val="C00000"/>
          <w:sz w:val="36"/>
          <w:szCs w:val="36"/>
        </w:rPr>
        <w:t>медиатор</w:t>
      </w:r>
      <w:r w:rsidRPr="00BF2A88">
        <w:rPr>
          <w:rFonts w:ascii="Cambria" w:hAnsi="Cambria"/>
          <w:b/>
          <w:bCs/>
          <w:color w:val="C00000"/>
          <w:sz w:val="36"/>
          <w:szCs w:val="36"/>
        </w:rPr>
        <w:t>-</w:t>
      </w:r>
      <w:r w:rsidRPr="00BF2A88">
        <w:rPr>
          <w:rFonts w:ascii="Cambria" w:hAnsi="Cambria" w:cs="Cambria"/>
          <w:b/>
          <w:bCs/>
          <w:color w:val="C00000"/>
          <w:sz w:val="36"/>
          <w:szCs w:val="36"/>
        </w:rPr>
        <w:t>волонтер</w:t>
      </w:r>
      <w:r w:rsidR="00BF2A88" w:rsidRPr="00BF2A88">
        <w:rPr>
          <w:rFonts w:ascii="Cambria" w:hAnsi="Cambria" w:cs="Cambria"/>
          <w:b/>
          <w:bCs/>
          <w:color w:val="C00000"/>
          <w:sz w:val="36"/>
          <w:szCs w:val="36"/>
        </w:rPr>
        <w:t>)</w:t>
      </w:r>
      <w:r w:rsidR="00BF2A88" w:rsidRPr="00BF2A88">
        <w:rPr>
          <w:rFonts w:ascii="Cambria" w:hAnsi="Cambria"/>
          <w:b/>
          <w:bCs/>
          <w:color w:val="C00000"/>
          <w:sz w:val="36"/>
          <w:szCs w:val="36"/>
        </w:rPr>
        <w:t>- 10</w:t>
      </w:r>
      <w:r w:rsidR="00BF2A88" w:rsidRPr="00BF2A88">
        <w:rPr>
          <w:rFonts w:ascii="Cambria" w:hAnsi="Cambria" w:cs="Cambria"/>
          <w:b/>
          <w:bCs/>
          <w:color w:val="C00000"/>
          <w:sz w:val="36"/>
          <w:szCs w:val="36"/>
        </w:rPr>
        <w:t>А</w:t>
      </w:r>
    </w:p>
    <w:p w14:paraId="689D3C0C" w14:textId="3BAB4150" w:rsidR="00BF2A88" w:rsidRPr="00BA4C3D" w:rsidRDefault="00BF2A88" w:rsidP="17CE2EA9">
      <w:pPr>
        <w:pStyle w:val="a3"/>
        <w:numPr>
          <w:ilvl w:val="0"/>
          <w:numId w:val="7"/>
        </w:numPr>
        <w:rPr>
          <w:rFonts w:ascii="Cambria" w:eastAsiaTheme="minorEastAsia" w:hAnsi="Cambria"/>
          <w:b/>
          <w:bCs/>
          <w:color w:val="C00000"/>
          <w:sz w:val="36"/>
          <w:szCs w:val="36"/>
        </w:rPr>
      </w:pPr>
      <w:r w:rsidRPr="00BF2A88">
        <w:rPr>
          <w:rFonts w:ascii="Cambria" w:hAnsi="Cambria" w:cs="Cambria"/>
          <w:b/>
          <w:bCs/>
          <w:color w:val="C00000"/>
          <w:sz w:val="36"/>
          <w:szCs w:val="36"/>
        </w:rPr>
        <w:t>Новикова Алёна (медиатор-волонтер)-9В</w:t>
      </w:r>
    </w:p>
    <w:p w14:paraId="33F575C7" w14:textId="3485F248" w:rsidR="00BA4C3D" w:rsidRPr="00BA4C3D" w:rsidRDefault="00BA4C3D" w:rsidP="17CE2EA9">
      <w:pPr>
        <w:pStyle w:val="a3"/>
        <w:numPr>
          <w:ilvl w:val="0"/>
          <w:numId w:val="7"/>
        </w:numPr>
        <w:rPr>
          <w:rFonts w:ascii="Cambria" w:eastAsiaTheme="minorEastAsia" w:hAnsi="Cambria"/>
          <w:b/>
          <w:bCs/>
          <w:color w:val="C00000"/>
          <w:sz w:val="36"/>
          <w:szCs w:val="36"/>
        </w:rPr>
      </w:pPr>
      <w:r>
        <w:rPr>
          <w:rFonts w:ascii="Cambria" w:hAnsi="Cambria" w:cs="Cambria"/>
          <w:b/>
          <w:bCs/>
          <w:color w:val="C00000"/>
          <w:sz w:val="36"/>
          <w:szCs w:val="36"/>
        </w:rPr>
        <w:t>Зотов Платон (медиатор-волонтер)-9Г</w:t>
      </w:r>
    </w:p>
    <w:p w14:paraId="74FAB789" w14:textId="6E5762F9" w:rsidR="00BA4C3D" w:rsidRPr="00BF2A88" w:rsidRDefault="00BA4C3D" w:rsidP="17CE2EA9">
      <w:pPr>
        <w:pStyle w:val="a3"/>
        <w:numPr>
          <w:ilvl w:val="0"/>
          <w:numId w:val="7"/>
        </w:numPr>
        <w:rPr>
          <w:rFonts w:ascii="Cambria" w:eastAsiaTheme="minorEastAsia" w:hAnsi="Cambria"/>
          <w:b/>
          <w:bCs/>
          <w:color w:val="C00000"/>
          <w:sz w:val="36"/>
          <w:szCs w:val="36"/>
        </w:rPr>
      </w:pPr>
      <w:r>
        <w:rPr>
          <w:rFonts w:ascii="Cambria" w:hAnsi="Cambria" w:cs="Cambria"/>
          <w:b/>
          <w:bCs/>
          <w:color w:val="C00000"/>
          <w:sz w:val="36"/>
          <w:szCs w:val="36"/>
        </w:rPr>
        <w:t>Савинова Анжелика (медиатор-волонтер)-7Д</w:t>
      </w:r>
    </w:p>
    <w:p w14:paraId="5D6ACA4A" w14:textId="2A3FEC7B" w:rsidR="00BF2A88" w:rsidRPr="00BF2A88" w:rsidRDefault="00BF2A88" w:rsidP="55647617">
      <w:pPr>
        <w:pStyle w:val="a3"/>
        <w:numPr>
          <w:ilvl w:val="0"/>
          <w:numId w:val="7"/>
        </w:numPr>
        <w:rPr>
          <w:rFonts w:ascii="Cambria" w:hAnsi="Cambria"/>
          <w:b/>
          <w:bCs/>
          <w:color w:val="C00000"/>
          <w:sz w:val="36"/>
          <w:szCs w:val="36"/>
        </w:rPr>
      </w:pPr>
      <w:r w:rsidRPr="00BF2A88">
        <w:rPr>
          <w:rFonts w:ascii="Cambria" w:hAnsi="Cambria" w:cs="Calibri"/>
          <w:b/>
          <w:bCs/>
          <w:color w:val="C00000"/>
          <w:sz w:val="36"/>
          <w:szCs w:val="36"/>
        </w:rPr>
        <w:t>Зотов Лукьян (медиатор-волонтер)-6В</w:t>
      </w:r>
    </w:p>
    <w:p w14:paraId="27EF01CF" w14:textId="397737DB" w:rsidR="00416ABD" w:rsidRDefault="003F1169" w:rsidP="003F1169">
      <w:pPr>
        <w:ind w:left="142"/>
        <w:rPr>
          <w:b/>
          <w:color w:val="002060"/>
          <w:sz w:val="32"/>
          <w:szCs w:val="32"/>
        </w:rPr>
      </w:pPr>
      <w:r w:rsidRPr="003F1169">
        <w:rPr>
          <w:rFonts w:ascii="Cambria" w:hAnsi="Cambria" w:cs="Cambria"/>
          <w:b/>
          <w:color w:val="002060"/>
          <w:sz w:val="32"/>
          <w:szCs w:val="32"/>
        </w:rPr>
        <w:t>Педагогам-</w:t>
      </w:r>
      <w:r w:rsidR="00FE383F" w:rsidRPr="003F1169">
        <w:rPr>
          <w:rFonts w:ascii="Cambria" w:hAnsi="Cambria" w:cs="Cambria"/>
          <w:b/>
          <w:color w:val="002060"/>
          <w:sz w:val="32"/>
          <w:szCs w:val="32"/>
        </w:rPr>
        <w:t>психологам</w:t>
      </w:r>
      <w:r w:rsidR="00FE383F" w:rsidRPr="003F1169">
        <w:rPr>
          <w:rFonts w:ascii="Baskerville Old Face" w:hAnsi="Baskerville Old Face"/>
          <w:b/>
          <w:color w:val="002060"/>
          <w:sz w:val="32"/>
          <w:szCs w:val="32"/>
        </w:rPr>
        <w:t xml:space="preserve"> </w:t>
      </w:r>
      <w:r w:rsidR="00FE383F" w:rsidRPr="003F1169">
        <w:rPr>
          <w:rFonts w:ascii="Cambria" w:hAnsi="Cambria" w:cs="Cambria"/>
          <w:b/>
          <w:color w:val="002060"/>
          <w:sz w:val="32"/>
          <w:szCs w:val="32"/>
        </w:rPr>
        <w:t>и</w:t>
      </w:r>
      <w:r w:rsidR="00FE383F" w:rsidRPr="003F1169">
        <w:rPr>
          <w:rFonts w:ascii="Baskerville Old Face" w:hAnsi="Baskerville Old Face"/>
          <w:b/>
          <w:color w:val="002060"/>
          <w:sz w:val="32"/>
          <w:szCs w:val="32"/>
        </w:rPr>
        <w:t xml:space="preserve"> </w:t>
      </w:r>
      <w:r w:rsidR="00FE383F" w:rsidRPr="003F1169">
        <w:rPr>
          <w:rFonts w:ascii="Cambria" w:hAnsi="Cambria" w:cs="Cambria"/>
          <w:b/>
          <w:color w:val="002060"/>
          <w:sz w:val="32"/>
          <w:szCs w:val="32"/>
        </w:rPr>
        <w:t>социальным</w:t>
      </w:r>
      <w:r w:rsidR="00FE383F" w:rsidRPr="003F1169">
        <w:rPr>
          <w:rFonts w:ascii="Calibri" w:hAnsi="Calibri" w:cs="Cambria"/>
          <w:b/>
          <w:color w:val="002060"/>
          <w:sz w:val="32"/>
          <w:szCs w:val="32"/>
        </w:rPr>
        <w:t xml:space="preserve"> </w:t>
      </w:r>
      <w:r w:rsidR="00FE383F" w:rsidRPr="003F1169">
        <w:rPr>
          <w:rFonts w:ascii="Cambria" w:hAnsi="Cambria" w:cs="Cambria"/>
          <w:b/>
          <w:color w:val="002060"/>
          <w:sz w:val="32"/>
          <w:szCs w:val="32"/>
        </w:rPr>
        <w:t>педагогам</w:t>
      </w:r>
      <w:r w:rsidR="00FE383F" w:rsidRPr="003F1169">
        <w:rPr>
          <w:rFonts w:ascii="Baskerville Old Face" w:hAnsi="Baskerville Old Face"/>
          <w:b/>
          <w:color w:val="002060"/>
          <w:sz w:val="32"/>
          <w:szCs w:val="32"/>
        </w:rPr>
        <w:t xml:space="preserve"> </w:t>
      </w:r>
      <w:r w:rsidR="00FE383F" w:rsidRPr="003F1169">
        <w:rPr>
          <w:rFonts w:ascii="Cambria" w:hAnsi="Cambria" w:cs="Cambria"/>
          <w:b/>
          <w:color w:val="002060"/>
          <w:sz w:val="32"/>
          <w:szCs w:val="32"/>
        </w:rPr>
        <w:t>нашей</w:t>
      </w:r>
      <w:r w:rsidR="00FE383F" w:rsidRPr="003F1169">
        <w:rPr>
          <w:rFonts w:ascii="Baskerville Old Face" w:hAnsi="Baskerville Old Face"/>
          <w:b/>
          <w:color w:val="002060"/>
          <w:sz w:val="32"/>
          <w:szCs w:val="32"/>
        </w:rPr>
        <w:t xml:space="preserve"> </w:t>
      </w:r>
      <w:r w:rsidR="00FE383F" w:rsidRPr="003F1169">
        <w:rPr>
          <w:rFonts w:ascii="Cambria" w:hAnsi="Cambria" w:cs="Cambria"/>
          <w:b/>
          <w:color w:val="002060"/>
          <w:sz w:val="32"/>
          <w:szCs w:val="32"/>
        </w:rPr>
        <w:t>школы</w:t>
      </w:r>
      <w:r w:rsidR="00FE383F" w:rsidRPr="003F1169">
        <w:rPr>
          <w:rFonts w:ascii="Baskerville Old Face" w:hAnsi="Baskerville Old Face"/>
          <w:b/>
          <w:color w:val="002060"/>
          <w:sz w:val="32"/>
          <w:szCs w:val="32"/>
        </w:rPr>
        <w:t>:</w:t>
      </w:r>
    </w:p>
    <w:p w14:paraId="51A3A1BC" w14:textId="2DA6A86C" w:rsidR="003F1169" w:rsidRPr="003F1169" w:rsidRDefault="00BA4C3D" w:rsidP="55647617">
      <w:pPr>
        <w:pStyle w:val="a3"/>
        <w:numPr>
          <w:ilvl w:val="0"/>
          <w:numId w:val="10"/>
        </w:numPr>
        <w:rPr>
          <w:rFonts w:eastAsiaTheme="minorEastAsia"/>
          <w:b/>
          <w:bCs/>
          <w:color w:val="00206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F31906C" wp14:editId="6D98053B">
            <wp:simplePos x="0" y="0"/>
            <wp:positionH relativeFrom="page">
              <wp:align>center</wp:align>
            </wp:positionH>
            <wp:positionV relativeFrom="paragraph">
              <wp:posOffset>-3175</wp:posOffset>
            </wp:positionV>
            <wp:extent cx="7121526" cy="3437409"/>
            <wp:effectExtent l="0" t="685800" r="0" b="791845"/>
            <wp:wrapNone/>
            <wp:docPr id="14326471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" t="10914" r="-3570" b="11872"/>
                    <a:stretch>
                      <a:fillRect/>
                    </a:stretch>
                  </pic:blipFill>
                  <pic:spPr bwMode="auto">
                    <a:xfrm rot="20280000">
                      <a:off x="0" y="0"/>
                      <a:ext cx="7121526" cy="3437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8382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5647617" w:rsidRPr="55647617">
        <w:rPr>
          <w:rFonts w:ascii="Cambria" w:hAnsi="Cambria" w:cs="Cambria"/>
          <w:b/>
          <w:bCs/>
          <w:color w:val="002060"/>
          <w:sz w:val="32"/>
          <w:szCs w:val="32"/>
        </w:rPr>
        <w:t>Мищенко Н.И.</w:t>
      </w:r>
    </w:p>
    <w:p w14:paraId="773E69CA" w14:textId="77777777" w:rsidR="003F1169" w:rsidRPr="003F1169" w:rsidRDefault="003F1169" w:rsidP="55647617">
      <w:pPr>
        <w:pStyle w:val="a3"/>
        <w:numPr>
          <w:ilvl w:val="0"/>
          <w:numId w:val="10"/>
        </w:numPr>
        <w:rPr>
          <w:rFonts w:ascii="Baskerville Old Face" w:hAnsi="Baskerville Old Face"/>
          <w:b/>
          <w:bCs/>
          <w:color w:val="002060"/>
          <w:sz w:val="32"/>
          <w:szCs w:val="32"/>
        </w:rPr>
      </w:pPr>
      <w:r w:rsidRPr="55647617">
        <w:rPr>
          <w:rFonts w:ascii="Cambria" w:hAnsi="Cambria" w:cs="Cambria"/>
          <w:b/>
          <w:bCs/>
          <w:color w:val="002060"/>
          <w:sz w:val="32"/>
          <w:szCs w:val="32"/>
        </w:rPr>
        <w:t>Горбунцова Ю.А.</w:t>
      </w:r>
    </w:p>
    <w:p w14:paraId="6158F574" w14:textId="77777777" w:rsidR="003F1169" w:rsidRPr="003F1169" w:rsidRDefault="003F1169" w:rsidP="003F1169">
      <w:pPr>
        <w:pStyle w:val="a3"/>
        <w:numPr>
          <w:ilvl w:val="0"/>
          <w:numId w:val="10"/>
        </w:numPr>
        <w:rPr>
          <w:rFonts w:ascii="Baskerville Old Face" w:hAnsi="Baskerville Old Face"/>
          <w:b/>
          <w:color w:val="002060"/>
          <w:sz w:val="32"/>
          <w:szCs w:val="32"/>
        </w:rPr>
      </w:pPr>
      <w:r>
        <w:rPr>
          <w:rFonts w:ascii="Cambria" w:hAnsi="Cambria" w:cs="Cambria"/>
          <w:b/>
          <w:color w:val="002060"/>
          <w:sz w:val="32"/>
          <w:szCs w:val="32"/>
        </w:rPr>
        <w:t>Рубцова И.В.</w:t>
      </w:r>
    </w:p>
    <w:p w14:paraId="3C25426A" w14:textId="77777777" w:rsidR="003F1169" w:rsidRPr="003F1169" w:rsidRDefault="003F1169" w:rsidP="003F1169">
      <w:pPr>
        <w:pStyle w:val="a3"/>
        <w:numPr>
          <w:ilvl w:val="0"/>
          <w:numId w:val="10"/>
        </w:numPr>
        <w:rPr>
          <w:rFonts w:ascii="Baskerville Old Face" w:hAnsi="Baskerville Old Face"/>
          <w:b/>
          <w:color w:val="002060"/>
          <w:sz w:val="32"/>
          <w:szCs w:val="32"/>
        </w:rPr>
      </w:pPr>
      <w:r>
        <w:rPr>
          <w:rFonts w:ascii="Cambria" w:hAnsi="Cambria" w:cs="Cambria"/>
          <w:b/>
          <w:color w:val="002060"/>
          <w:sz w:val="32"/>
          <w:szCs w:val="32"/>
        </w:rPr>
        <w:t>Рыбалкина И.В.</w:t>
      </w:r>
    </w:p>
    <w:p w14:paraId="46A44913" w14:textId="52EAB502" w:rsidR="003F1169" w:rsidRPr="00BF2A88" w:rsidRDefault="17CE2EA9" w:rsidP="17CE2EA9">
      <w:pPr>
        <w:pStyle w:val="a3"/>
        <w:numPr>
          <w:ilvl w:val="0"/>
          <w:numId w:val="10"/>
        </w:numPr>
        <w:rPr>
          <w:rFonts w:ascii="Baskerville Old Face" w:hAnsi="Baskerville Old Face"/>
          <w:b/>
          <w:bCs/>
          <w:color w:val="002060"/>
          <w:sz w:val="32"/>
          <w:szCs w:val="32"/>
        </w:rPr>
      </w:pPr>
      <w:r w:rsidRPr="17CE2EA9">
        <w:rPr>
          <w:rFonts w:ascii="Cambria" w:hAnsi="Cambria" w:cs="Cambria"/>
          <w:b/>
          <w:bCs/>
          <w:color w:val="002060"/>
          <w:sz w:val="32"/>
          <w:szCs w:val="32"/>
        </w:rPr>
        <w:t>Мамеева О.Ю.</w:t>
      </w:r>
    </w:p>
    <w:p w14:paraId="112EE565" w14:textId="6FBAA5CB" w:rsidR="00BF2A88" w:rsidRPr="003F1169" w:rsidRDefault="00BF2A88" w:rsidP="17CE2EA9">
      <w:pPr>
        <w:pStyle w:val="a3"/>
        <w:numPr>
          <w:ilvl w:val="0"/>
          <w:numId w:val="10"/>
        </w:numPr>
        <w:rPr>
          <w:rFonts w:ascii="Baskerville Old Face" w:hAnsi="Baskerville Old Face"/>
          <w:b/>
          <w:bCs/>
          <w:color w:val="002060"/>
          <w:sz w:val="32"/>
          <w:szCs w:val="32"/>
        </w:rPr>
      </w:pPr>
      <w:r>
        <w:rPr>
          <w:rFonts w:ascii="Cambria" w:hAnsi="Cambria" w:cs="Cambria"/>
          <w:b/>
          <w:bCs/>
          <w:color w:val="002060"/>
          <w:sz w:val="32"/>
          <w:szCs w:val="32"/>
        </w:rPr>
        <w:t>Журбина Е.Н.</w:t>
      </w:r>
    </w:p>
    <w:p w14:paraId="672A6659" w14:textId="52D1E142" w:rsidR="008A7AB7" w:rsidRPr="008A7AB7" w:rsidRDefault="008A7AB7" w:rsidP="17CE2EA9">
      <w:pPr>
        <w:jc w:val="center"/>
        <w:rPr>
          <w:rFonts w:ascii="Cambria" w:hAnsi="Cambria" w:cs="Cambria"/>
          <w:b/>
          <w:bCs/>
          <w:color w:val="C00000"/>
          <w:sz w:val="36"/>
          <w:szCs w:val="36"/>
        </w:rPr>
      </w:pPr>
    </w:p>
    <w:p w14:paraId="0A37501D" w14:textId="2CCD164F" w:rsidR="008A7AB7" w:rsidRPr="008A7AB7" w:rsidRDefault="008A7AB7" w:rsidP="55647617">
      <w:pPr>
        <w:jc w:val="center"/>
      </w:pPr>
    </w:p>
    <w:sectPr w:rsidR="008A7AB7" w:rsidRPr="008A7AB7" w:rsidSect="00BA4C3D">
      <w:pgSz w:w="11906" w:h="16838"/>
      <w:pgMar w:top="14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318"/>
    <w:multiLevelType w:val="hybridMultilevel"/>
    <w:tmpl w:val="5BC4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3A6"/>
    <w:multiLevelType w:val="hybridMultilevel"/>
    <w:tmpl w:val="00A28E0E"/>
    <w:lvl w:ilvl="0" w:tplc="D5FEF994">
      <w:start w:val="1"/>
      <w:numFmt w:val="bullet"/>
      <w:lvlText w:val=""/>
      <w:lvlJc w:val="left"/>
      <w:pPr>
        <w:ind w:left="1572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230938CD"/>
    <w:multiLevelType w:val="hybridMultilevel"/>
    <w:tmpl w:val="479A434A"/>
    <w:lvl w:ilvl="0" w:tplc="D5FEF994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CA6A0F"/>
    <w:multiLevelType w:val="hybridMultilevel"/>
    <w:tmpl w:val="355A23CE"/>
    <w:lvl w:ilvl="0" w:tplc="D5FEF994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E0A3A"/>
    <w:multiLevelType w:val="hybridMultilevel"/>
    <w:tmpl w:val="100A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5147"/>
    <w:multiLevelType w:val="hybridMultilevel"/>
    <w:tmpl w:val="88F21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C5318"/>
    <w:multiLevelType w:val="hybridMultilevel"/>
    <w:tmpl w:val="C8700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D3ACA"/>
    <w:multiLevelType w:val="hybridMultilevel"/>
    <w:tmpl w:val="CAFA5540"/>
    <w:lvl w:ilvl="0" w:tplc="D53E5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61F1C"/>
    <w:multiLevelType w:val="hybridMultilevel"/>
    <w:tmpl w:val="EE88680A"/>
    <w:lvl w:ilvl="0" w:tplc="D2742EE0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57F05AF"/>
    <w:multiLevelType w:val="hybridMultilevel"/>
    <w:tmpl w:val="E464674C"/>
    <w:lvl w:ilvl="0" w:tplc="63CA9796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AE"/>
    <w:rsid w:val="001A2C03"/>
    <w:rsid w:val="001D2B60"/>
    <w:rsid w:val="00326584"/>
    <w:rsid w:val="003F1169"/>
    <w:rsid w:val="00416ABD"/>
    <w:rsid w:val="005A603E"/>
    <w:rsid w:val="00607E32"/>
    <w:rsid w:val="008037D5"/>
    <w:rsid w:val="00873ADE"/>
    <w:rsid w:val="008A7AB7"/>
    <w:rsid w:val="00BA4C3D"/>
    <w:rsid w:val="00BA54AE"/>
    <w:rsid w:val="00BF2A88"/>
    <w:rsid w:val="00E5529C"/>
    <w:rsid w:val="00FA4D75"/>
    <w:rsid w:val="00FC3651"/>
    <w:rsid w:val="00FE383F"/>
    <w:rsid w:val="17CE2EA9"/>
    <w:rsid w:val="5564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8A68"/>
  <w15:chartTrackingRefBased/>
  <w15:docId w15:val="{43F3A19A-392D-4FCA-B21A-019DD1BC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3F"/>
  </w:style>
  <w:style w:type="paragraph" w:styleId="1">
    <w:name w:val="heading 1"/>
    <w:basedOn w:val="a"/>
    <w:next w:val="a"/>
    <w:link w:val="10"/>
    <w:uiPriority w:val="9"/>
    <w:qFormat/>
    <w:rsid w:val="00416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6A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F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D19E-A18F-4BD7-9CC7-56C26797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МищенкоНИ</cp:lastModifiedBy>
  <cp:revision>7</cp:revision>
  <cp:lastPrinted>2022-09-20T09:52:00Z</cp:lastPrinted>
  <dcterms:created xsi:type="dcterms:W3CDTF">2021-09-29T11:12:00Z</dcterms:created>
  <dcterms:modified xsi:type="dcterms:W3CDTF">2022-09-20T10:32:00Z</dcterms:modified>
</cp:coreProperties>
</file>