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5" w:rsidRPr="00195CC5" w:rsidRDefault="00195CC5" w:rsidP="00195CC5">
      <w:pPr>
        <w:pStyle w:val="3"/>
        <w:rPr>
          <w:rFonts w:ascii="Georgia" w:hAnsi="Georgia"/>
          <w:color w:val="000000"/>
        </w:rPr>
      </w:pPr>
      <w:r>
        <w:rPr>
          <w:rStyle w:val="a3"/>
          <w:rFonts w:ascii="Georgia" w:hAnsi="Georgia"/>
          <w:b/>
          <w:bCs/>
          <w:color w:val="000000"/>
        </w:rPr>
        <w:t>Илья Ерёмин, 11 лет</w:t>
      </w:r>
    </w:p>
    <w:p w:rsidR="00195CC5" w:rsidRPr="00195CC5" w:rsidRDefault="00195CC5" w:rsidP="00195CC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195CC5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Новый Старый год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inline distT="0" distB="0" distL="0" distR="0">
            <wp:extent cx="3706495" cy="4766310"/>
            <wp:effectExtent l="19050" t="0" r="8255" b="0"/>
            <wp:docPr id="1" name="Рисунок 1" descr="Зимние сказки Маршака, Михалкова - 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сказки Маршака, Михалкова - и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Однажды на Новый год к нам пришёл старый Дед Мороз. Оказывается, мы уже почти сто лет живём по </w:t>
      </w:r>
      <w:hyperlink r:id="rId5" w:tgtFrame="_blank" w:tooltip="" w:history="1">
        <w:r w:rsidRPr="00195CC5">
          <w:rPr>
            <w:rFonts w:ascii="Georgia" w:eastAsia="Times New Roman" w:hAnsi="Georgia" w:cs="Times New Roman"/>
            <w:color w:val="3CB1E5"/>
            <w:sz w:val="28"/>
            <w:u w:val="single"/>
          </w:rPr>
          <w:t>григорианскому календарю</w:t>
        </w:r>
      </w:hyperlink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 или новому стилю, а раньше был другой — юли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анский. Мало того что календари отличаются, так и Деды Морозы тоже отличаются. И вот недавно из-за всплеска на солнце произошёл временной сбой и к нам в дверь позвонил лохматый не очень ухоженный, скорее очень запущенный, Дед Мороз.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Я ждал в гости Егора, моего друга, поэто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 xml:space="preserve">му дверь </w:t>
      </w:r>
      <w:proofErr w:type="gramStart"/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открыл</w:t>
      </w:r>
      <w:proofErr w:type="gramEnd"/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не глядя и... пришлось звать папу. Долго объяснялись, но выяснили, что гость наш — самый настоящий Дед Мороз. И пришёл он по нашему адресу поздравлять де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вочку Таню (мы не сразу сообразили, что мою прабабушку), а в подарок ей полагалось жестяное ведро.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Моя прабабушка не очень-то любила помогать своей бабушке на огороде, это и понятно: летом в деревне есть дела и </w:t>
      </w:r>
      <w:proofErr w:type="gramStart"/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поинтереснее</w:t>
      </w:r>
      <w:proofErr w:type="gramEnd"/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. Именно поэтому старый Дед Мороз принёс вед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ро, мол, надо же воду носить.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И тут нам всем стало ясно, почему после революции календарь поменяли! Старый Дед Мо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роз был воспитательный, а новый Дед Мороз стал благожелатель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ный — очень уж хотел угодить. Так люди и испортились, пере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стали работать над своими недо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статками.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Честно говоря, я не очень разобрался, какой мне Дед Мо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роз нужен. Ведь я-то, напри</w:t>
      </w: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softHyphen/>
        <w:t>мер, загадал в подарок новый телефон, а не гантели.</w:t>
      </w:r>
    </w:p>
    <w:p w:rsidR="00195CC5" w:rsidRPr="00195CC5" w:rsidRDefault="00195CC5" w:rsidP="00195CC5">
      <w:pPr>
        <w:spacing w:before="460" w:after="46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95CC5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AD6BB2" w:rsidRDefault="00AD6BB2"/>
    <w:sectPr w:rsidR="00AD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5CC5"/>
    <w:rsid w:val="00195CC5"/>
    <w:rsid w:val="00A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C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95CC5"/>
    <w:rPr>
      <w:b/>
      <w:bCs/>
    </w:rPr>
  </w:style>
  <w:style w:type="paragraph" w:styleId="a4">
    <w:name w:val="Normal (Web)"/>
    <w:basedOn w:val="a"/>
    <w:uiPriority w:val="99"/>
    <w:semiHidden/>
    <w:unhideWhenUsed/>
    <w:rsid w:val="001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5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ma.ru/tag/kalendarnyiy-vopr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2020-12-28T12:56:00Z</dcterms:created>
  <dcterms:modified xsi:type="dcterms:W3CDTF">2020-12-28T12:58:00Z</dcterms:modified>
</cp:coreProperties>
</file>