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56" w:rsidRPr="00A10256" w:rsidRDefault="00A10256" w:rsidP="00A10256">
      <w:pPr>
        <w:rPr>
          <w:b/>
          <w:sz w:val="28"/>
          <w:szCs w:val="28"/>
        </w:rPr>
      </w:pPr>
      <w:r w:rsidRPr="00A10256">
        <w:rPr>
          <w:b/>
          <w:sz w:val="28"/>
          <w:szCs w:val="28"/>
        </w:rPr>
        <w:t>Рекомендации для родителей (законных представителей) несовершеннолетних</w:t>
      </w:r>
    </w:p>
    <w:p w:rsidR="00A10256" w:rsidRPr="00A10256" w:rsidRDefault="00A10256" w:rsidP="00A10256">
      <w:pPr>
        <w:rPr>
          <w:b/>
          <w:sz w:val="28"/>
          <w:szCs w:val="28"/>
        </w:rPr>
      </w:pPr>
      <w:r w:rsidRPr="00A10256">
        <w:rPr>
          <w:sz w:val="28"/>
          <w:szCs w:val="28"/>
        </w:rPr>
        <w:t xml:space="preserve">(по материалам публикаций </w:t>
      </w:r>
      <w:proofErr w:type="spellStart"/>
      <w:r w:rsidRPr="00A10256">
        <w:rPr>
          <w:sz w:val="28"/>
          <w:szCs w:val="28"/>
        </w:rPr>
        <w:t>Ацвасатурова</w:t>
      </w:r>
      <w:proofErr w:type="spellEnd"/>
      <w:r w:rsidRPr="00A10256">
        <w:rPr>
          <w:sz w:val="28"/>
          <w:szCs w:val="28"/>
        </w:rPr>
        <w:t xml:space="preserve"> Г.О.)</w:t>
      </w:r>
    </w:p>
    <w:p w:rsidR="00A10256" w:rsidRPr="00A10256" w:rsidRDefault="00A10256" w:rsidP="00A10256">
      <w:pPr>
        <w:rPr>
          <w:b/>
          <w:sz w:val="28"/>
          <w:szCs w:val="28"/>
          <w:u w:val="single"/>
        </w:rPr>
      </w:pPr>
      <w:r w:rsidRPr="00A10256">
        <w:rPr>
          <w:b/>
          <w:sz w:val="28"/>
          <w:szCs w:val="28"/>
          <w:u w:val="single"/>
        </w:rPr>
        <w:t>Как помочь вашему ребёнку учиться дома?</w:t>
      </w:r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b/>
          <w:bCs/>
          <w:sz w:val="28"/>
          <w:szCs w:val="28"/>
        </w:rPr>
        <w:t>Здравствуйте уважаемые родители!</w:t>
      </w:r>
      <w:r w:rsidRPr="00A10256">
        <w:rPr>
          <w:sz w:val="28"/>
          <w:szCs w:val="28"/>
        </w:rPr>
        <w:t xml:space="preserve"> Прежде всего, я обращаюсь к вам. Несомненно, эта информация будет полезна и учителям, воспитателям дошкольных образовательных учреждений, которые помогут вам лучше организовать самообразование ваших детей.</w:t>
      </w:r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 xml:space="preserve">В разгар проблем с </w:t>
      </w:r>
      <w:proofErr w:type="spellStart"/>
      <w:r w:rsidRPr="00A10256">
        <w:rPr>
          <w:sz w:val="28"/>
          <w:szCs w:val="28"/>
        </w:rPr>
        <w:t>коронавирусом</w:t>
      </w:r>
      <w:proofErr w:type="spellEnd"/>
      <w:r w:rsidRPr="00A10256">
        <w:rPr>
          <w:sz w:val="28"/>
          <w:szCs w:val="28"/>
        </w:rPr>
        <w:t xml:space="preserve"> (COVID-19) и тотального закрытия школ  и детских садов можно представить себе, что вы сейчас чувствуете и какие проблемы испытываете.</w:t>
      </w:r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b/>
          <w:bCs/>
          <w:sz w:val="28"/>
          <w:szCs w:val="28"/>
        </w:rPr>
        <w:t>Стресс. Растерянность. Страх.</w:t>
      </w:r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>Но когда мир, кажется, останавливается, замирает экономика, общественная жизнь, </w:t>
      </w:r>
      <w:r w:rsidRPr="00A10256">
        <w:rPr>
          <w:b/>
          <w:bCs/>
          <w:sz w:val="28"/>
          <w:szCs w:val="28"/>
        </w:rPr>
        <w:t>обучение продолжается</w:t>
      </w:r>
      <w:r w:rsidRPr="00A10256">
        <w:rPr>
          <w:sz w:val="28"/>
          <w:szCs w:val="28"/>
        </w:rPr>
        <w:t>.</w:t>
      </w:r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>Безусловно, каждый из вас вынужден задавать такие вопросы, как:</w:t>
      </w:r>
    </w:p>
    <w:p w:rsidR="00A10256" w:rsidRPr="00A10256" w:rsidRDefault="00A10256" w:rsidP="00A10256">
      <w:pPr>
        <w:numPr>
          <w:ilvl w:val="0"/>
          <w:numId w:val="1"/>
        </w:numPr>
        <w:rPr>
          <w:sz w:val="28"/>
          <w:szCs w:val="28"/>
        </w:rPr>
      </w:pPr>
      <w:r w:rsidRPr="00A10256">
        <w:rPr>
          <w:b/>
          <w:bCs/>
          <w:sz w:val="28"/>
          <w:szCs w:val="28"/>
        </w:rPr>
        <w:t>Неужели мой ребенок отстанет от учёбы?</w:t>
      </w:r>
    </w:p>
    <w:p w:rsidR="00A10256" w:rsidRPr="00A10256" w:rsidRDefault="00A10256" w:rsidP="00A10256">
      <w:pPr>
        <w:numPr>
          <w:ilvl w:val="0"/>
          <w:numId w:val="1"/>
        </w:numPr>
        <w:rPr>
          <w:sz w:val="28"/>
          <w:szCs w:val="28"/>
        </w:rPr>
      </w:pPr>
      <w:r w:rsidRPr="00A10256">
        <w:rPr>
          <w:b/>
          <w:bCs/>
          <w:sz w:val="28"/>
          <w:szCs w:val="28"/>
        </w:rPr>
        <w:t>Как он будет учиться, пока школа закрыта?</w:t>
      </w:r>
    </w:p>
    <w:p w:rsidR="00A10256" w:rsidRPr="00A10256" w:rsidRDefault="00A10256" w:rsidP="00A10256">
      <w:pPr>
        <w:numPr>
          <w:ilvl w:val="0"/>
          <w:numId w:val="1"/>
        </w:numPr>
        <w:rPr>
          <w:sz w:val="28"/>
          <w:szCs w:val="28"/>
        </w:rPr>
      </w:pPr>
      <w:r w:rsidRPr="00A10256">
        <w:rPr>
          <w:b/>
          <w:bCs/>
          <w:sz w:val="28"/>
          <w:szCs w:val="28"/>
        </w:rPr>
        <w:t>Что я должен делать, чтобы помочь моему ребенку учиться дома?</w:t>
      </w:r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 xml:space="preserve"> Это законные опасения, и задача учителей поддержать вас любым доступным способом. Но без вас им не справиться. Тем более оказалось, что некоторые образовательные платформы оказались не готовы к массовому карантину. Порой они зависают, дети не могут открыть доступные ранее ресурсы. Разные регионы по-разному вошли в </w:t>
      </w:r>
      <w:proofErr w:type="spellStart"/>
      <w:r w:rsidRPr="00A10256">
        <w:rPr>
          <w:sz w:val="28"/>
          <w:szCs w:val="28"/>
        </w:rPr>
        <w:t>он-лайн</w:t>
      </w:r>
      <w:proofErr w:type="spellEnd"/>
      <w:r w:rsidRPr="00A10256">
        <w:rPr>
          <w:sz w:val="28"/>
          <w:szCs w:val="28"/>
        </w:rPr>
        <w:t xml:space="preserve"> образование. Многие школы уже обзавелись образовательными платформами </w:t>
      </w:r>
      <w:hyperlink r:id="rId5" w:tgtFrame="_blank" w:history="1">
        <w:proofErr w:type="spellStart"/>
        <w:r w:rsidRPr="00A10256">
          <w:rPr>
            <w:rStyle w:val="a3"/>
            <w:b/>
            <w:bCs/>
            <w:sz w:val="28"/>
            <w:szCs w:val="28"/>
          </w:rPr>
          <w:t>Лекта</w:t>
        </w:r>
        <w:proofErr w:type="spellEnd"/>
      </w:hyperlink>
      <w:r w:rsidRPr="00A10256">
        <w:rPr>
          <w:sz w:val="28"/>
          <w:szCs w:val="28"/>
        </w:rPr>
        <w:t xml:space="preserve">, </w:t>
      </w:r>
      <w:r w:rsidRPr="00A10256">
        <w:rPr>
          <w:b/>
          <w:bCs/>
          <w:sz w:val="28"/>
          <w:szCs w:val="28"/>
        </w:rPr>
        <w:t>Просвещение</w:t>
      </w:r>
      <w:r w:rsidRPr="00A10256">
        <w:rPr>
          <w:sz w:val="28"/>
          <w:szCs w:val="28"/>
        </w:rPr>
        <w:t xml:space="preserve">, </w:t>
      </w:r>
      <w:hyperlink r:id="rId6" w:tgtFrame="_blank" w:history="1">
        <w:r w:rsidRPr="00A10256">
          <w:rPr>
            <w:rStyle w:val="a3"/>
            <w:b/>
            <w:bCs/>
            <w:sz w:val="28"/>
            <w:szCs w:val="28"/>
          </w:rPr>
          <w:t>Российская электронная школа</w:t>
        </w:r>
      </w:hyperlink>
      <w:r w:rsidRPr="00A10256">
        <w:rPr>
          <w:sz w:val="28"/>
          <w:szCs w:val="28"/>
        </w:rPr>
        <w:t xml:space="preserve">, </w:t>
      </w:r>
      <w:hyperlink r:id="rId7" w:tgtFrame="_blank" w:history="1">
        <w:proofErr w:type="spellStart"/>
        <w:r w:rsidRPr="00A10256">
          <w:rPr>
            <w:rStyle w:val="a3"/>
            <w:b/>
            <w:bCs/>
            <w:sz w:val="28"/>
            <w:szCs w:val="28"/>
          </w:rPr>
          <w:t>Яндекс.Учебник</w:t>
        </w:r>
        <w:proofErr w:type="spellEnd"/>
      </w:hyperlink>
      <w:r w:rsidRPr="00A10256">
        <w:rPr>
          <w:sz w:val="28"/>
          <w:szCs w:val="28"/>
        </w:rPr>
        <w:t xml:space="preserve"> и др. Однако многие из них предполагают учительское сопровождение. И ученику, сидящему дома, порой будет сложно осваивать учебный материал.</w:t>
      </w:r>
    </w:p>
    <w:p w:rsidR="00A10256" w:rsidRPr="00A10256" w:rsidRDefault="00A10256" w:rsidP="00A10256">
      <w:pPr>
        <w:rPr>
          <w:b/>
          <w:sz w:val="28"/>
          <w:szCs w:val="28"/>
          <w:u w:val="single"/>
        </w:rPr>
      </w:pPr>
      <w:r w:rsidRPr="00A10256">
        <w:rPr>
          <w:b/>
          <w:sz w:val="28"/>
          <w:szCs w:val="28"/>
          <w:u w:val="single"/>
        </w:rPr>
        <w:t>Как помочь моему ребёнку учиться дома?</w:t>
      </w:r>
    </w:p>
    <w:p w:rsidR="00A10256" w:rsidRPr="00A10256" w:rsidRDefault="00A10256" w:rsidP="00A10256">
      <w:pPr>
        <w:rPr>
          <w:b/>
          <w:sz w:val="28"/>
          <w:szCs w:val="28"/>
          <w:u w:val="single"/>
        </w:rPr>
      </w:pPr>
      <w:r w:rsidRPr="00A10256">
        <w:rPr>
          <w:sz w:val="28"/>
          <w:szCs w:val="28"/>
        </w:rPr>
        <w:t xml:space="preserve">Ниже представлены некоторые ресурсы для детей. Отобраны, прежде всего, бесплатные и те, которые не требуют вашего большого напряжения при </w:t>
      </w:r>
      <w:r w:rsidRPr="00A10256">
        <w:rPr>
          <w:sz w:val="28"/>
          <w:szCs w:val="28"/>
        </w:rPr>
        <w:lastRenderedPageBreak/>
        <w:t>организации домашнего обучения. Конечно, не забывайте о здоровье ребёнка. Не давайте ему засиживаться перед компьютером. Выделяйте для его занятий утреннее время.</w:t>
      </w:r>
    </w:p>
    <w:p w:rsidR="00A10256" w:rsidRPr="00A10256" w:rsidRDefault="00A10256" w:rsidP="00A10256">
      <w:pPr>
        <w:rPr>
          <w:b/>
          <w:sz w:val="28"/>
          <w:szCs w:val="28"/>
          <w:u w:val="single"/>
        </w:rPr>
      </w:pPr>
      <w:r w:rsidRPr="00A10256">
        <w:rPr>
          <w:b/>
          <w:sz w:val="28"/>
          <w:szCs w:val="28"/>
          <w:u w:val="single"/>
        </w:rPr>
        <w:t xml:space="preserve">Обучающие игры </w:t>
      </w:r>
      <w:proofErr w:type="spellStart"/>
      <w:r w:rsidRPr="00A10256">
        <w:rPr>
          <w:b/>
          <w:sz w:val="28"/>
          <w:szCs w:val="28"/>
          <w:u w:val="single"/>
        </w:rPr>
        <w:t>онлайн</w:t>
      </w:r>
      <w:proofErr w:type="spellEnd"/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 xml:space="preserve">Дидактическая игра – </w:t>
      </w:r>
      <w:proofErr w:type="spellStart"/>
      <w:r w:rsidRPr="00A10256">
        <w:rPr>
          <w:sz w:val="28"/>
          <w:szCs w:val="28"/>
        </w:rPr>
        <w:t>этонаиболее</w:t>
      </w:r>
      <w:proofErr w:type="spellEnd"/>
      <w:r w:rsidRPr="00A10256">
        <w:rPr>
          <w:sz w:val="28"/>
          <w:szCs w:val="28"/>
        </w:rPr>
        <w:t xml:space="preserve"> увлекательный процесс обучения. Многие из них хорошо продуманы, содействуют познавательной активности детей. Детские развивающие </w:t>
      </w:r>
      <w:proofErr w:type="spellStart"/>
      <w:r w:rsidRPr="00A10256">
        <w:rPr>
          <w:sz w:val="28"/>
          <w:szCs w:val="28"/>
        </w:rPr>
        <w:t>онлайн</w:t>
      </w:r>
      <w:proofErr w:type="spellEnd"/>
      <w:r w:rsidRPr="00A10256">
        <w:rPr>
          <w:sz w:val="28"/>
          <w:szCs w:val="28"/>
        </w:rPr>
        <w:t xml:space="preserve"> игры – это логичное продолжение, эволюция тех настольных игр, конструкторов и других </w:t>
      </w:r>
      <w:proofErr w:type="spellStart"/>
      <w:r w:rsidRPr="00A10256">
        <w:rPr>
          <w:sz w:val="28"/>
          <w:szCs w:val="28"/>
        </w:rPr>
        <w:t>офф-лайновых</w:t>
      </w:r>
      <w:proofErr w:type="spellEnd"/>
      <w:r w:rsidRPr="00A10256">
        <w:rPr>
          <w:sz w:val="28"/>
          <w:szCs w:val="28"/>
        </w:rPr>
        <w:t xml:space="preserve"> игр, которые мы покупаем в магазинах и в которые привыкли играть с детьми</w:t>
      </w:r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>Вам представлены  специализированные образовательные сайты и порталы, не требующие регистрации и полностью бесплатные.</w:t>
      </w:r>
    </w:p>
    <w:p w:rsidR="00A10256" w:rsidRPr="00A10256" w:rsidRDefault="00A10256" w:rsidP="00A10256">
      <w:pPr>
        <w:rPr>
          <w:sz w:val="28"/>
          <w:szCs w:val="28"/>
        </w:rPr>
      </w:pPr>
      <w:hyperlink r:id="rId8" w:tgtFrame="_blank" w:history="1">
        <w:r w:rsidRPr="00A10256">
          <w:rPr>
            <w:rStyle w:val="a3"/>
            <w:b/>
            <w:bCs/>
            <w:sz w:val="28"/>
            <w:szCs w:val="28"/>
          </w:rPr>
          <w:t>Играемся</w:t>
        </w:r>
      </w:hyperlink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 xml:space="preserve">Портал развивающих игр для самых маленьких поможет научиться различать цвета, формы, считать, сравнивать предметы. Развивающие и обучающие </w:t>
      </w:r>
      <w:proofErr w:type="spellStart"/>
      <w:r w:rsidRPr="00A10256">
        <w:rPr>
          <w:sz w:val="28"/>
          <w:szCs w:val="28"/>
        </w:rPr>
        <w:t>онлайн</w:t>
      </w:r>
      <w:proofErr w:type="spellEnd"/>
      <w:r w:rsidRPr="00A10256">
        <w:rPr>
          <w:sz w:val="28"/>
          <w:szCs w:val="28"/>
        </w:rPr>
        <w:t xml:space="preserve"> игры для мальчиков и девочек, </w:t>
      </w:r>
      <w:proofErr w:type="spellStart"/>
      <w:r w:rsidRPr="00A10256">
        <w:rPr>
          <w:sz w:val="28"/>
          <w:szCs w:val="28"/>
        </w:rPr>
        <w:t>пазлы</w:t>
      </w:r>
      <w:proofErr w:type="spellEnd"/>
      <w:r w:rsidRPr="00A10256">
        <w:rPr>
          <w:sz w:val="28"/>
          <w:szCs w:val="28"/>
        </w:rPr>
        <w:t>, раскраски, ребусы, кроссворды, игры на логику и мышление, на внимание и память, математические игры, азбука, игры разного уровня сложности. Рекомендуемое время игры не более 30 минут в день.</w:t>
      </w:r>
    </w:p>
    <w:p w:rsidR="00A10256" w:rsidRPr="00A10256" w:rsidRDefault="00A10256" w:rsidP="00A10256">
      <w:pPr>
        <w:rPr>
          <w:sz w:val="28"/>
          <w:szCs w:val="28"/>
        </w:rPr>
      </w:pPr>
      <w:hyperlink r:id="rId9" w:tgtFrame="_blank" w:history="1">
        <w:proofErr w:type="spellStart"/>
        <w:r w:rsidRPr="00A10256">
          <w:rPr>
            <w:rStyle w:val="a3"/>
            <w:b/>
            <w:bCs/>
            <w:sz w:val="28"/>
            <w:szCs w:val="28"/>
          </w:rPr>
          <w:t>ЛогикЛайк</w:t>
        </w:r>
        <w:proofErr w:type="spellEnd"/>
      </w:hyperlink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 xml:space="preserve">Логические развивающие игры для всех категорий детей. Интерактивные ребусы и головоломки, соты, </w:t>
      </w:r>
      <w:proofErr w:type="spellStart"/>
      <w:r w:rsidRPr="00A10256">
        <w:rPr>
          <w:sz w:val="28"/>
          <w:szCs w:val="28"/>
        </w:rPr>
        <w:t>судоку</w:t>
      </w:r>
      <w:proofErr w:type="spellEnd"/>
      <w:r w:rsidRPr="00A10256">
        <w:rPr>
          <w:sz w:val="28"/>
          <w:szCs w:val="28"/>
        </w:rPr>
        <w:t>, занимательные вопросы и многое другое.</w:t>
      </w:r>
    </w:p>
    <w:p w:rsidR="00A10256" w:rsidRPr="00A10256" w:rsidRDefault="00A10256" w:rsidP="00A10256">
      <w:pPr>
        <w:rPr>
          <w:sz w:val="28"/>
          <w:szCs w:val="28"/>
        </w:rPr>
      </w:pPr>
      <w:hyperlink r:id="rId10" w:tgtFrame="_blank" w:history="1">
        <w:r w:rsidRPr="00A10256">
          <w:rPr>
            <w:rStyle w:val="a3"/>
            <w:b/>
            <w:bCs/>
            <w:sz w:val="28"/>
            <w:szCs w:val="28"/>
          </w:rPr>
          <w:t>МЕРСИБО</w:t>
        </w:r>
      </w:hyperlink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>Интерактивные развивающие игры для дошкольников и младших школьников высокого качества. Многие из них бесплатны. Но всё равно требуется регистрация.</w:t>
      </w:r>
    </w:p>
    <w:p w:rsidR="00A10256" w:rsidRPr="00A10256" w:rsidRDefault="00A10256" w:rsidP="00A10256">
      <w:pPr>
        <w:rPr>
          <w:sz w:val="28"/>
          <w:szCs w:val="28"/>
        </w:rPr>
      </w:pPr>
      <w:hyperlink r:id="rId11" w:tgtFrame="_blank" w:history="1">
        <w:r w:rsidRPr="00A10256">
          <w:rPr>
            <w:rStyle w:val="a3"/>
            <w:b/>
            <w:bCs/>
            <w:sz w:val="28"/>
            <w:szCs w:val="28"/>
          </w:rPr>
          <w:t xml:space="preserve">Обучающие </w:t>
        </w:r>
        <w:proofErr w:type="spellStart"/>
        <w:r w:rsidRPr="00A10256">
          <w:rPr>
            <w:rStyle w:val="a3"/>
            <w:b/>
            <w:bCs/>
            <w:sz w:val="28"/>
            <w:szCs w:val="28"/>
          </w:rPr>
          <w:t>Яндекс.Игры</w:t>
        </w:r>
        <w:proofErr w:type="spellEnd"/>
      </w:hyperlink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 xml:space="preserve">Это раздел </w:t>
      </w:r>
      <w:proofErr w:type="spellStart"/>
      <w:r w:rsidRPr="00A10256">
        <w:rPr>
          <w:sz w:val="28"/>
          <w:szCs w:val="28"/>
        </w:rPr>
        <w:t>Яндекс.Игр</w:t>
      </w:r>
      <w:proofErr w:type="spellEnd"/>
      <w:r w:rsidRPr="00A10256">
        <w:rPr>
          <w:sz w:val="28"/>
          <w:szCs w:val="28"/>
        </w:rPr>
        <w:t>, где много развивающих игр для детей дошкольного и младшего школьного возраста.</w:t>
      </w:r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lastRenderedPageBreak/>
        <w:drawing>
          <wp:inline distT="0" distB="0" distL="0" distR="0">
            <wp:extent cx="6149348" cy="2751151"/>
            <wp:effectExtent l="0" t="0" r="3810" b="0"/>
            <wp:docPr id="1" name="Рисунок 4" descr="Yandex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ndexig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66" cy="27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56" w:rsidRPr="00A10256" w:rsidRDefault="00A10256" w:rsidP="00A10256">
      <w:pPr>
        <w:rPr>
          <w:sz w:val="28"/>
          <w:szCs w:val="28"/>
        </w:rPr>
      </w:pPr>
      <w:hyperlink r:id="rId13" w:tgtFrame="_blank" w:history="1">
        <w:r w:rsidRPr="00A10256">
          <w:rPr>
            <w:rStyle w:val="a3"/>
            <w:b/>
            <w:bCs/>
            <w:sz w:val="28"/>
            <w:szCs w:val="28"/>
          </w:rPr>
          <w:t>Играем и учимся</w:t>
        </w:r>
      </w:hyperlink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>Основная польза всех этих занятий  – в их разнообразии. Выполняя задания  в играх ребенок разносторонне развивается, пробует себя в различных видах деятельности, что позволяет родителям еще на раннем этапе развития ребенка увидеть и развивать его природные склонности.</w:t>
      </w:r>
    </w:p>
    <w:p w:rsidR="00A10256" w:rsidRPr="00A10256" w:rsidRDefault="00A10256" w:rsidP="00A10256">
      <w:pPr>
        <w:rPr>
          <w:sz w:val="28"/>
          <w:szCs w:val="28"/>
          <w:u w:val="single"/>
        </w:rPr>
      </w:pPr>
      <w:r w:rsidRPr="00A10256">
        <w:rPr>
          <w:sz w:val="28"/>
          <w:szCs w:val="28"/>
          <w:u w:val="single"/>
        </w:rPr>
        <w:t>Дидактические игры для школьников</w:t>
      </w:r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>Специализированных сайтов и порталов для учащихся начальной и основной школы не так уж и много. Тем более возрастает их ценность. Большинство из них выступают в качестве конструкторов дидактических игр для учителей. Однако они располагают большими библиотеками уже опубликованных учителями игр. Регистрация, как правило не требуется.</w:t>
      </w:r>
    </w:p>
    <w:p w:rsidR="00A10256" w:rsidRPr="00A10256" w:rsidRDefault="00A10256" w:rsidP="00A10256">
      <w:pPr>
        <w:rPr>
          <w:sz w:val="28"/>
          <w:szCs w:val="28"/>
        </w:rPr>
      </w:pPr>
      <w:hyperlink r:id="rId14" w:tgtFrame="_blank" w:history="1">
        <w:r w:rsidRPr="00A10256">
          <w:rPr>
            <w:rStyle w:val="a3"/>
            <w:b/>
            <w:bCs/>
            <w:sz w:val="28"/>
            <w:szCs w:val="28"/>
          </w:rPr>
          <w:t>Ума Палата</w:t>
        </w:r>
      </w:hyperlink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>Замечательный русскоязычный сервис. Он располагает платформой Ума Игра, на которой учителя создают игры на основе ряда прототипов. Опубликованные игры систематизированы по предметам и доступны без регистрации.</w:t>
      </w:r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lastRenderedPageBreak/>
        <w:drawing>
          <wp:inline distT="0" distB="0" distL="0" distR="0">
            <wp:extent cx="5490375" cy="4137460"/>
            <wp:effectExtent l="0" t="0" r="0" b="0"/>
            <wp:docPr id="2" name="Рисунок 3" descr="umapa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apalat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40" cy="41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56" w:rsidRPr="00A10256" w:rsidRDefault="00A10256" w:rsidP="00A10256">
      <w:pPr>
        <w:rPr>
          <w:sz w:val="28"/>
          <w:szCs w:val="28"/>
        </w:rPr>
      </w:pPr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b/>
          <w:bCs/>
          <w:sz w:val="28"/>
          <w:szCs w:val="28"/>
        </w:rPr>
        <w:t xml:space="preserve">Центр развития </w:t>
      </w:r>
      <w:proofErr w:type="spellStart"/>
      <w:r w:rsidRPr="00A10256">
        <w:rPr>
          <w:b/>
          <w:bCs/>
          <w:sz w:val="28"/>
          <w:szCs w:val="28"/>
        </w:rPr>
        <w:t>талантов</w:t>
      </w:r>
      <w:hyperlink r:id="rId16" w:tgtFrame="_blank" w:history="1">
        <w:r w:rsidRPr="00A10256">
          <w:rPr>
            <w:rStyle w:val="a3"/>
            <w:b/>
            <w:bCs/>
            <w:sz w:val="28"/>
            <w:szCs w:val="28"/>
          </w:rPr>
          <w:t>Мега-талант</w:t>
        </w:r>
        <w:proofErr w:type="spellEnd"/>
      </w:hyperlink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>Организует бесплатные конкурсы и олимпиады для учащихся.</w:t>
      </w:r>
    </w:p>
    <w:p w:rsidR="00A10256" w:rsidRPr="00A10256" w:rsidRDefault="00A10256" w:rsidP="00A10256">
      <w:pPr>
        <w:rPr>
          <w:b/>
          <w:bCs/>
          <w:sz w:val="28"/>
          <w:szCs w:val="28"/>
        </w:rPr>
      </w:pPr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b/>
          <w:bCs/>
          <w:sz w:val="28"/>
          <w:szCs w:val="28"/>
        </w:rPr>
        <w:t xml:space="preserve">Образовательный </w:t>
      </w:r>
      <w:proofErr w:type="spellStart"/>
      <w:r w:rsidRPr="00A10256">
        <w:rPr>
          <w:b/>
          <w:bCs/>
          <w:sz w:val="28"/>
          <w:szCs w:val="28"/>
        </w:rPr>
        <w:t>проект</w:t>
      </w:r>
      <w:hyperlink r:id="rId17" w:tgtFrame="_blank" w:history="1">
        <w:r w:rsidRPr="00A10256">
          <w:rPr>
            <w:rStyle w:val="a3"/>
            <w:b/>
            <w:bCs/>
            <w:sz w:val="28"/>
            <w:szCs w:val="28"/>
          </w:rPr>
          <w:t>Арзамас</w:t>
        </w:r>
        <w:proofErr w:type="spellEnd"/>
      </w:hyperlink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 xml:space="preserve">Уникальный просветительский проект, посвящённый истории культуры. Основа сайта – курсы </w:t>
      </w:r>
      <w:proofErr w:type="spellStart"/>
      <w:r w:rsidRPr="00A10256">
        <w:rPr>
          <w:sz w:val="28"/>
          <w:szCs w:val="28"/>
        </w:rPr>
        <w:t>поистории</w:t>
      </w:r>
      <w:proofErr w:type="spellEnd"/>
      <w:r w:rsidRPr="00A10256">
        <w:rPr>
          <w:sz w:val="28"/>
          <w:szCs w:val="28"/>
        </w:rPr>
        <w:t xml:space="preserve">, литературе, искусству, антропологии, философии, </w:t>
      </w:r>
      <w:proofErr w:type="spellStart"/>
      <w:r w:rsidRPr="00A10256">
        <w:rPr>
          <w:sz w:val="28"/>
          <w:szCs w:val="28"/>
        </w:rPr>
        <w:t>окультуре</w:t>
      </w:r>
      <w:proofErr w:type="spellEnd"/>
      <w:r w:rsidRPr="00A10256">
        <w:rPr>
          <w:sz w:val="28"/>
          <w:szCs w:val="28"/>
        </w:rPr>
        <w:t xml:space="preserve"> </w:t>
      </w:r>
      <w:proofErr w:type="spellStart"/>
      <w:r w:rsidRPr="00A10256">
        <w:rPr>
          <w:sz w:val="28"/>
          <w:szCs w:val="28"/>
        </w:rPr>
        <w:t>ичеловеке</w:t>
      </w:r>
      <w:proofErr w:type="spellEnd"/>
      <w:r w:rsidRPr="00A10256">
        <w:rPr>
          <w:sz w:val="28"/>
          <w:szCs w:val="28"/>
        </w:rPr>
        <w:t xml:space="preserve">. Курсы – это 15-минутные аудио- или </w:t>
      </w:r>
      <w:proofErr w:type="spellStart"/>
      <w:r w:rsidRPr="00A10256">
        <w:rPr>
          <w:sz w:val="28"/>
          <w:szCs w:val="28"/>
        </w:rPr>
        <w:t>видеолекции</w:t>
      </w:r>
      <w:proofErr w:type="spellEnd"/>
      <w:r w:rsidRPr="00A10256">
        <w:rPr>
          <w:sz w:val="28"/>
          <w:szCs w:val="28"/>
        </w:rPr>
        <w:t xml:space="preserve">, прочитанные учёными. материалы, подготовленные редакцией — это справочные заметки и длинные статьи, </w:t>
      </w:r>
      <w:proofErr w:type="spellStart"/>
      <w:r w:rsidRPr="00A10256">
        <w:rPr>
          <w:sz w:val="28"/>
          <w:szCs w:val="28"/>
        </w:rPr>
        <w:t>фотогалереи</w:t>
      </w:r>
      <w:proofErr w:type="spellEnd"/>
      <w:r w:rsidRPr="00A10256">
        <w:rPr>
          <w:sz w:val="28"/>
          <w:szCs w:val="28"/>
        </w:rPr>
        <w:t xml:space="preserve"> и кинохроники, интервью со специалистами и списки литературы, дополнительно раскрывающие тему.</w:t>
      </w:r>
    </w:p>
    <w:p w:rsidR="00A10256" w:rsidRPr="00A10256" w:rsidRDefault="00A10256" w:rsidP="00A10256">
      <w:pPr>
        <w:rPr>
          <w:sz w:val="28"/>
          <w:szCs w:val="28"/>
        </w:rPr>
      </w:pPr>
      <w:hyperlink r:id="rId18" w:tgtFrame="_blank" w:history="1">
        <w:proofErr w:type="spellStart"/>
        <w:r w:rsidRPr="00A10256">
          <w:rPr>
            <w:rStyle w:val="a3"/>
            <w:b/>
            <w:bCs/>
            <w:sz w:val="28"/>
            <w:szCs w:val="28"/>
          </w:rPr>
          <w:t>Online</w:t>
        </w:r>
        <w:proofErr w:type="spellEnd"/>
        <w:r w:rsidRPr="00A10256">
          <w:rPr>
            <w:rStyle w:val="a3"/>
            <w:b/>
            <w:bCs/>
            <w:sz w:val="28"/>
            <w:szCs w:val="28"/>
          </w:rPr>
          <w:t xml:space="preserve"> </w:t>
        </w:r>
        <w:proofErr w:type="spellStart"/>
        <w:r w:rsidRPr="00A10256">
          <w:rPr>
            <w:rStyle w:val="a3"/>
            <w:b/>
            <w:bCs/>
            <w:sz w:val="28"/>
            <w:szCs w:val="28"/>
          </w:rPr>
          <w:t>Test</w:t>
        </w:r>
        <w:proofErr w:type="spellEnd"/>
        <w:r w:rsidRPr="00A10256">
          <w:rPr>
            <w:rStyle w:val="a3"/>
            <w:b/>
            <w:bCs/>
            <w:sz w:val="28"/>
            <w:szCs w:val="28"/>
          </w:rPr>
          <w:t xml:space="preserve"> </w:t>
        </w:r>
        <w:proofErr w:type="spellStart"/>
        <w:r w:rsidRPr="00A10256">
          <w:rPr>
            <w:rStyle w:val="a3"/>
            <w:b/>
            <w:bCs/>
            <w:sz w:val="28"/>
            <w:szCs w:val="28"/>
          </w:rPr>
          <w:t>Pad</w:t>
        </w:r>
        <w:proofErr w:type="spellEnd"/>
      </w:hyperlink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>Основанный как конструктор тестов, сайт превратился в большой образовательный проект, где можно проверить свои знания по всем школьным предметам.</w:t>
      </w:r>
    </w:p>
    <w:p w:rsidR="00A10256" w:rsidRPr="00A10256" w:rsidRDefault="00A10256" w:rsidP="00A10256">
      <w:pPr>
        <w:rPr>
          <w:sz w:val="28"/>
          <w:szCs w:val="28"/>
        </w:rPr>
      </w:pPr>
      <w:hyperlink r:id="rId19" w:tgtFrame="_blank" w:history="1">
        <w:proofErr w:type="spellStart"/>
        <w:r w:rsidRPr="00A10256">
          <w:rPr>
            <w:rStyle w:val="a3"/>
            <w:b/>
            <w:bCs/>
            <w:sz w:val="28"/>
            <w:szCs w:val="28"/>
          </w:rPr>
          <w:t>Постнаука</w:t>
        </w:r>
        <w:proofErr w:type="spellEnd"/>
      </w:hyperlink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 xml:space="preserve">Один </w:t>
      </w:r>
      <w:proofErr w:type="spellStart"/>
      <w:r w:rsidRPr="00A10256">
        <w:rPr>
          <w:sz w:val="28"/>
          <w:szCs w:val="28"/>
        </w:rPr>
        <w:t>изсамых</w:t>
      </w:r>
      <w:proofErr w:type="spellEnd"/>
      <w:r w:rsidRPr="00A10256">
        <w:rPr>
          <w:sz w:val="28"/>
          <w:szCs w:val="28"/>
        </w:rPr>
        <w:t xml:space="preserve"> крупных русскоязычных каналов </w:t>
      </w:r>
      <w:proofErr w:type="spellStart"/>
      <w:r w:rsidRPr="00A10256">
        <w:rPr>
          <w:sz w:val="28"/>
          <w:szCs w:val="28"/>
        </w:rPr>
        <w:t>онауке.Лекции</w:t>
      </w:r>
      <w:proofErr w:type="spellEnd"/>
      <w:r w:rsidRPr="00A10256">
        <w:rPr>
          <w:sz w:val="28"/>
          <w:szCs w:val="28"/>
        </w:rPr>
        <w:t xml:space="preserve"> </w:t>
      </w:r>
      <w:proofErr w:type="spellStart"/>
      <w:r w:rsidRPr="00A10256">
        <w:rPr>
          <w:sz w:val="28"/>
          <w:szCs w:val="28"/>
        </w:rPr>
        <w:t>изобласти</w:t>
      </w:r>
      <w:proofErr w:type="spellEnd"/>
      <w:r w:rsidRPr="00A10256">
        <w:rPr>
          <w:sz w:val="28"/>
          <w:szCs w:val="28"/>
        </w:rPr>
        <w:t xml:space="preserve"> естественных, точных </w:t>
      </w:r>
      <w:proofErr w:type="spellStart"/>
      <w:r w:rsidRPr="00A10256">
        <w:rPr>
          <w:sz w:val="28"/>
          <w:szCs w:val="28"/>
        </w:rPr>
        <w:t>игуманитарных</w:t>
      </w:r>
      <w:proofErr w:type="spellEnd"/>
      <w:r w:rsidRPr="00A10256">
        <w:rPr>
          <w:sz w:val="28"/>
          <w:szCs w:val="28"/>
        </w:rPr>
        <w:t xml:space="preserve"> наук.</w:t>
      </w:r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b/>
          <w:bCs/>
          <w:sz w:val="28"/>
          <w:szCs w:val="28"/>
        </w:rPr>
        <w:t xml:space="preserve">Язык </w:t>
      </w:r>
      <w:proofErr w:type="spellStart"/>
      <w:r w:rsidRPr="00A10256">
        <w:rPr>
          <w:b/>
          <w:bCs/>
          <w:sz w:val="28"/>
          <w:szCs w:val="28"/>
        </w:rPr>
        <w:t>канала:</w:t>
      </w:r>
      <w:r w:rsidRPr="00A10256">
        <w:rPr>
          <w:sz w:val="28"/>
          <w:szCs w:val="28"/>
        </w:rPr>
        <w:t>русский</w:t>
      </w:r>
      <w:proofErr w:type="spellEnd"/>
    </w:p>
    <w:p w:rsidR="00A10256" w:rsidRPr="00A10256" w:rsidRDefault="00A10256" w:rsidP="00A10256">
      <w:pPr>
        <w:rPr>
          <w:sz w:val="28"/>
          <w:szCs w:val="28"/>
        </w:rPr>
      </w:pPr>
      <w:r w:rsidRPr="00A10256">
        <w:rPr>
          <w:sz w:val="28"/>
          <w:szCs w:val="28"/>
        </w:rPr>
        <w:t>Конечно, в данном обзоре указано далеко не всё. Особенно это касается ресурсов по отдельным школьным предметам. Учителя и воспитатели ваших детей сориентируют вас. Обращайтесь к ним за помощью. Старайтесь быть всегда с ними на связи.</w:t>
      </w:r>
    </w:p>
    <w:p w:rsidR="00A10256" w:rsidRPr="00A10256" w:rsidRDefault="00A10256" w:rsidP="00A10256">
      <w:pPr>
        <w:rPr>
          <w:sz w:val="28"/>
          <w:szCs w:val="28"/>
        </w:rPr>
      </w:pPr>
    </w:p>
    <w:p w:rsidR="00000000" w:rsidRPr="00A10256" w:rsidRDefault="00A10256">
      <w:pPr>
        <w:rPr>
          <w:sz w:val="28"/>
          <w:szCs w:val="28"/>
        </w:rPr>
      </w:pPr>
    </w:p>
    <w:sectPr w:rsidR="00000000" w:rsidRPr="00A1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7AC6"/>
    <w:multiLevelType w:val="multilevel"/>
    <w:tmpl w:val="8A7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0256"/>
    <w:rsid w:val="00A1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2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" TargetMode="External"/><Relationship Id="rId13" Type="http://schemas.openxmlformats.org/officeDocument/2006/relationships/hyperlink" Target="http://igraem.pro/igraem-i-uchimsya/" TargetMode="External"/><Relationship Id="rId18" Type="http://schemas.openxmlformats.org/officeDocument/2006/relationships/hyperlink" Target="https://onlinetestpad.com/ru/tests/education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cation.yandex.ru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arzamas.acad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a-talant.com/calenda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ndex.ru/games/category/educational?utm_campaign=main&amp;utm_medium=yp&amp;utm_source=Wizard&amp;utm_term=standard" TargetMode="External"/><Relationship Id="rId5" Type="http://schemas.openxmlformats.org/officeDocument/2006/relationships/hyperlink" Target="https://lecta.ru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mersibo.ru/" TargetMode="External"/><Relationship Id="rId19" Type="http://schemas.openxmlformats.org/officeDocument/2006/relationships/hyperlink" Target="http://www.youtube.com/user/postnauka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podgotovka-k-shkole/razvivayushchie-igry" TargetMode="External"/><Relationship Id="rId14" Type="http://schemas.openxmlformats.org/officeDocument/2006/relationships/hyperlink" Target="http://www.umapalata.com/ui_ru/game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5096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2020-04-08T12:14:00Z</dcterms:created>
  <dcterms:modified xsi:type="dcterms:W3CDTF">2020-04-08T12:17:00Z</dcterms:modified>
</cp:coreProperties>
</file>